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12" w:rsidRDefault="00383810" w:rsidP="0037151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8F1CF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61B10">
        <w:rPr>
          <w:rFonts w:ascii="Times New Roman" w:hAnsi="Times New Roman" w:cs="Times New Roman"/>
          <w:sz w:val="24"/>
          <w:szCs w:val="24"/>
        </w:rPr>
        <w:t xml:space="preserve">       </w:t>
      </w:r>
      <w:r w:rsidR="00371512" w:rsidRPr="009A7786">
        <w:rPr>
          <w:rFonts w:ascii="Times New Roman" w:hAnsi="Times New Roman" w:cs="Times New Roman"/>
          <w:sz w:val="24"/>
          <w:szCs w:val="24"/>
        </w:rPr>
        <w:t>Утверждаю</w:t>
      </w:r>
      <w:r w:rsidR="003715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1512" w:rsidRDefault="00361B10" w:rsidP="0037151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371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12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="0037151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371512" w:rsidRPr="00843CDB" w:rsidRDefault="00371512" w:rsidP="0037151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="00361B10">
        <w:rPr>
          <w:rFonts w:ascii="Times New Roman" w:hAnsi="Times New Roman" w:cs="Times New Roman"/>
          <w:sz w:val="24"/>
          <w:szCs w:val="24"/>
        </w:rPr>
        <w:t>Д.А.Нисковских</w:t>
      </w:r>
      <w:proofErr w:type="spellEnd"/>
    </w:p>
    <w:p w:rsidR="00383810" w:rsidRDefault="00371512" w:rsidP="0037151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A778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A7786">
        <w:rPr>
          <w:rFonts w:ascii="Times New Roman" w:hAnsi="Times New Roman" w:cs="Times New Roman"/>
          <w:sz w:val="24"/>
          <w:szCs w:val="24"/>
        </w:rPr>
        <w:t>__" _________________</w:t>
      </w:r>
      <w:r w:rsidR="00361B10">
        <w:rPr>
          <w:rFonts w:ascii="Times New Roman" w:hAnsi="Times New Roman" w:cs="Times New Roman"/>
          <w:sz w:val="24"/>
          <w:szCs w:val="24"/>
        </w:rPr>
        <w:t>2020</w:t>
      </w:r>
      <w:r w:rsidRPr="009A7786">
        <w:rPr>
          <w:rFonts w:ascii="Times New Roman" w:hAnsi="Times New Roman" w:cs="Times New Roman"/>
          <w:sz w:val="24"/>
          <w:szCs w:val="24"/>
        </w:rPr>
        <w:t>г.</w:t>
      </w: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1F3C">
        <w:rPr>
          <w:rFonts w:ascii="Times New Roman" w:hAnsi="Times New Roman" w:cs="Times New Roman"/>
          <w:b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721F3C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361B10">
        <w:rPr>
          <w:rFonts w:ascii="Times New Roman" w:hAnsi="Times New Roman" w:cs="Times New Roman"/>
          <w:b/>
          <w:sz w:val="24"/>
          <w:szCs w:val="24"/>
        </w:rPr>
        <w:t>20</w:t>
      </w:r>
      <w:r w:rsidR="000A566A">
        <w:rPr>
          <w:rFonts w:ascii="Times New Roman" w:hAnsi="Times New Roman" w:cs="Times New Roman"/>
          <w:b/>
          <w:sz w:val="24"/>
          <w:szCs w:val="24"/>
        </w:rPr>
        <w:t xml:space="preserve"> год (на плановый период 202</w:t>
      </w:r>
      <w:r w:rsidR="00361B1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61B10">
        <w:rPr>
          <w:rFonts w:ascii="Times New Roman" w:hAnsi="Times New Roman" w:cs="Times New Roman"/>
          <w:b/>
          <w:sz w:val="24"/>
          <w:szCs w:val="24"/>
        </w:rPr>
        <w:t>2</w:t>
      </w:r>
      <w:r w:rsidR="000A566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83810" w:rsidRPr="009A7786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778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8"/>
        <w:gridCol w:w="5758"/>
        <w:gridCol w:w="2101"/>
        <w:gridCol w:w="1483"/>
      </w:tblGrid>
      <w:tr w:rsidR="00383810" w:rsidTr="000A566A">
        <w:trPr>
          <w:gridBefore w:val="3"/>
          <w:trHeight w:val="240"/>
        </w:trPr>
        <w:tc>
          <w:tcPr>
            <w:tcW w:w="1495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Коды</w:t>
            </w:r>
          </w:p>
        </w:tc>
      </w:tr>
      <w:tr w:rsidR="00383810" w:rsidTr="000A566A">
        <w:tblPrEx>
          <w:tblLook w:val="00A0" w:firstRow="1" w:lastRow="0" w:firstColumn="1" w:lastColumn="0" w:noHBand="0" w:noVBand="0"/>
        </w:tblPrEx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55" w:type="dxa"/>
            <w:vMerge w:val="restart"/>
            <w:tcBorders>
              <w:top w:val="nil"/>
              <w:left w:val="nil"/>
              <w:right w:val="nil"/>
            </w:tcBorders>
          </w:tcPr>
          <w:p w:rsidR="0038381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45740">
              <w:rPr>
                <w:rFonts w:ascii="Times New Roman" w:hAnsi="Times New Roman" w:cs="Times New Roman"/>
                <w:b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Pr="00745740">
              <w:rPr>
                <w:rFonts w:ascii="Times New Roman" w:hAnsi="Times New Roman" w:cs="Times New Roman"/>
                <w:b/>
              </w:rPr>
              <w:t>ОБРАЗОВАТЕЛЬ</w:t>
            </w:r>
            <w:r>
              <w:rPr>
                <w:rFonts w:ascii="Times New Roman" w:hAnsi="Times New Roman" w:cs="Times New Roman"/>
                <w:b/>
              </w:rPr>
              <w:t xml:space="preserve">НОЕ УЧРЕЖДЕНИЕ  </w:t>
            </w:r>
          </w:p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«ДЕТСКИЙ САД №5»</w:t>
            </w:r>
          </w:p>
          <w:p w:rsidR="00383810" w:rsidRPr="00745740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383810" w:rsidRPr="009B2074" w:rsidRDefault="00383810" w:rsidP="000A566A">
            <w:pPr>
              <w:shd w:val="clear" w:color="auto" w:fill="F8F8F8"/>
              <w:spacing w:line="288" w:lineRule="atLeast"/>
              <w:jc w:val="center"/>
              <w:rPr>
                <w:color w:val="333333"/>
              </w:rPr>
            </w:pPr>
            <w:r w:rsidRPr="009B2074">
              <w:rPr>
                <w:color w:val="333333"/>
              </w:rPr>
              <w:t>Дошкольное образование (предшествующее начальному общему образованию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по сводному </w:t>
            </w:r>
          </w:p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383810" w:rsidTr="000A566A">
        <w:tblPrEx>
          <w:tblLook w:val="00A0" w:firstRow="1" w:lastRow="0" w:firstColumn="1" w:lastColumn="0" w:noHBand="0" w:noVBand="0"/>
        </w:tblPrEx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vMerge/>
            <w:tcBorders>
              <w:left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0" w:rsidTr="000A566A">
        <w:tblPrEx>
          <w:tblLook w:val="00A0" w:firstRow="1" w:lastRow="0" w:firstColumn="1" w:lastColumn="0" w:noHBand="0" w:noVBand="0"/>
        </w:tblPrEx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55" w:type="dxa"/>
            <w:tcBorders>
              <w:left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</w:tcPr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383810" w:rsidTr="000A566A">
        <w:tblPrEx>
          <w:tblLook w:val="00A0" w:firstRow="1" w:lastRow="0" w:firstColumn="1" w:lastColumn="0" w:noHBand="0" w:noVBand="0"/>
        </w:tblPrEx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tcBorders>
              <w:left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126" w:type="dxa"/>
            <w:vMerge/>
            <w:tcBorders>
              <w:left w:val="nil"/>
            </w:tcBorders>
          </w:tcPr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383810" w:rsidTr="000A566A">
        <w:tblPrEx>
          <w:tblLook w:val="00A0" w:firstRow="1" w:lastRow="0" w:firstColumn="1" w:lastColumn="0" w:noHBand="0" w:noVBand="0"/>
        </w:tblPrEx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</w:tc>
        <w:tc>
          <w:tcPr>
            <w:tcW w:w="5855" w:type="dxa"/>
            <w:tcBorders>
              <w:left w:val="nil"/>
              <w:right w:val="nil"/>
            </w:tcBorders>
          </w:tcPr>
          <w:p w:rsidR="0038381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</w:tc>
        <w:tc>
          <w:tcPr>
            <w:tcW w:w="2126" w:type="dxa"/>
            <w:vMerge/>
            <w:tcBorders>
              <w:lef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10" w:rsidRPr="00644C3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383810" w:rsidTr="000A566A">
        <w:tblPrEx>
          <w:tblLook w:val="00A0" w:firstRow="1" w:lastRow="0" w:firstColumn="1" w:lastColumn="0" w:noHBand="0" w:noVBand="0"/>
        </w:tblPrEx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tcBorders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2126" w:type="dxa"/>
            <w:vMerge/>
            <w:tcBorders>
              <w:left w:val="nil"/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Pr="00A53BA3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Pr="00A53BA3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Pr="00A53BA3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262A8" w:rsidRPr="00A53BA3" w:rsidRDefault="00D262A8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Pr="00A53BA3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Часть 1. СВЕДЕНИЯ ОБ ОКАЗЫВАЕМЫХ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УСЛУГАХ  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1"/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9"/>
        <w:gridCol w:w="5044"/>
        <w:gridCol w:w="2173"/>
        <w:gridCol w:w="3125"/>
      </w:tblGrid>
      <w:tr w:rsidR="00383810" w:rsidTr="000A566A">
        <w:trPr>
          <w:trHeight w:val="238"/>
        </w:trPr>
        <w:tc>
          <w:tcPr>
            <w:tcW w:w="4525" w:type="dxa"/>
            <w:vMerge w:val="restart"/>
            <w:tcBorders>
              <w:top w:val="nil"/>
              <w:left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услуги: 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услуги:</w:t>
            </w:r>
          </w:p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по базовому (отраслевому) перечню </w:t>
            </w:r>
          </w:p>
        </w:tc>
        <w:tc>
          <w:tcPr>
            <w:tcW w:w="2979" w:type="dxa"/>
            <w:vMerge w:val="restart"/>
          </w:tcPr>
          <w:p w:rsidR="00383810" w:rsidRPr="00F91BF4" w:rsidRDefault="00383810" w:rsidP="000A566A">
            <w:pPr>
              <w:jc w:val="center"/>
            </w:pPr>
          </w:p>
          <w:p w:rsidR="00383810" w:rsidRPr="00F91BF4" w:rsidRDefault="00383810" w:rsidP="000A566A">
            <w:pPr>
              <w:jc w:val="center"/>
            </w:pPr>
          </w:p>
          <w:p w:rsidR="00383810" w:rsidRPr="00F91BF4" w:rsidRDefault="006A0EC0" w:rsidP="000A566A">
            <w:pPr>
              <w:jc w:val="center"/>
            </w:pPr>
            <w:r>
              <w:t>801011О.99.0.БВ24ДП01000</w:t>
            </w:r>
          </w:p>
          <w:p w:rsidR="00383810" w:rsidRPr="00F91BF4" w:rsidRDefault="00383810" w:rsidP="000A566A">
            <w:pPr>
              <w:jc w:val="center"/>
            </w:pPr>
          </w:p>
        </w:tc>
      </w:tr>
      <w:tr w:rsidR="00383810" w:rsidTr="000A566A">
        <w:trPr>
          <w:trHeight w:val="62"/>
        </w:trPr>
        <w:tc>
          <w:tcPr>
            <w:tcW w:w="4525" w:type="dxa"/>
            <w:vMerge/>
            <w:tcBorders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:rsidR="00383810" w:rsidRPr="00D07331" w:rsidRDefault="00222CE8" w:rsidP="000A566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 возрасте от 1года</w:t>
            </w:r>
            <w:r w:rsidR="0038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3 </w:t>
            </w:r>
            <w:r w:rsidR="00383810" w:rsidRPr="00D0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10" w:rsidRPr="00D07331" w:rsidRDefault="00383810" w:rsidP="000A566A">
            <w:r w:rsidRPr="00D07331">
              <w:t xml:space="preserve">Физические лица в возрасте до </w:t>
            </w:r>
            <w:r>
              <w:t xml:space="preserve">3 </w:t>
            </w:r>
            <w:r w:rsidRPr="00D07331">
              <w:t>лет</w:t>
            </w:r>
          </w:p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left w:val="nil"/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 _1</w:t>
      </w:r>
    </w:p>
    <w:p w:rsidR="00383810" w:rsidRPr="00721F3C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F3C">
        <w:rPr>
          <w:rFonts w:ascii="Times New Roman" w:hAnsi="Times New Roman" w:cs="Times New Roman"/>
          <w:b/>
          <w:sz w:val="24"/>
          <w:szCs w:val="24"/>
        </w:rPr>
        <w:t xml:space="preserve">3.  </w:t>
      </w:r>
      <w:proofErr w:type="gramStart"/>
      <w:r w:rsidRPr="00721F3C">
        <w:rPr>
          <w:rFonts w:ascii="Times New Roman" w:hAnsi="Times New Roman" w:cs="Times New Roman"/>
          <w:b/>
          <w:sz w:val="24"/>
          <w:szCs w:val="24"/>
        </w:rPr>
        <w:t>Показатели,  характеризующие</w:t>
      </w:r>
      <w:proofErr w:type="gramEnd"/>
      <w:r w:rsidRPr="00721F3C">
        <w:rPr>
          <w:rFonts w:ascii="Times New Roman" w:hAnsi="Times New Roman" w:cs="Times New Roman"/>
          <w:b/>
          <w:sz w:val="24"/>
          <w:szCs w:val="24"/>
        </w:rPr>
        <w:t xml:space="preserve">  объем  и  (или)  качество муниципальной услуги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F3C">
        <w:rPr>
          <w:rFonts w:ascii="Times New Roman" w:hAnsi="Times New Roman" w:cs="Times New Roman"/>
          <w:b/>
          <w:sz w:val="24"/>
          <w:szCs w:val="24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(2):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1276"/>
        <w:gridCol w:w="1276"/>
        <w:gridCol w:w="1414"/>
        <w:gridCol w:w="1279"/>
        <w:gridCol w:w="1133"/>
        <w:gridCol w:w="7"/>
        <w:gridCol w:w="1979"/>
        <w:gridCol w:w="708"/>
        <w:gridCol w:w="1134"/>
        <w:gridCol w:w="1134"/>
        <w:gridCol w:w="1070"/>
      </w:tblGrid>
      <w:tr w:rsidR="00383810" w:rsidTr="000A566A">
        <w:trPr>
          <w:trHeight w:val="885"/>
        </w:trPr>
        <w:tc>
          <w:tcPr>
            <w:tcW w:w="959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4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Показатель, качества муниципальной услуги</w:t>
            </w:r>
          </w:p>
        </w:tc>
        <w:tc>
          <w:tcPr>
            <w:tcW w:w="3338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  <w:p w:rsidR="00383810" w:rsidRPr="00745740" w:rsidRDefault="00383810" w:rsidP="000A566A"/>
          <w:p w:rsidR="00383810" w:rsidRPr="00745740" w:rsidRDefault="00383810" w:rsidP="000A566A"/>
          <w:p w:rsidR="00383810" w:rsidRPr="00745740" w:rsidRDefault="00383810" w:rsidP="000A566A"/>
        </w:tc>
      </w:tr>
      <w:tr w:rsidR="00383810" w:rsidTr="000A566A">
        <w:trPr>
          <w:trHeight w:val="765"/>
        </w:trPr>
        <w:tc>
          <w:tcPr>
            <w:tcW w:w="95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687" w:type="dxa"/>
            <w:gridSpan w:val="2"/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3338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0" w:rsidTr="000A566A">
        <w:tc>
          <w:tcPr>
            <w:tcW w:w="95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 w:rsidR="00361B10">
              <w:rPr>
                <w:rFonts w:ascii="Times New Roman" w:hAnsi="Times New Roman" w:cs="Times New Roman"/>
              </w:rPr>
              <w:t>20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383810" w:rsidRPr="00745740" w:rsidRDefault="000A566A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1B10">
              <w:rPr>
                <w:rFonts w:ascii="Times New Roman" w:hAnsi="Times New Roman" w:cs="Times New Roman"/>
              </w:rPr>
              <w:t>1</w:t>
            </w:r>
            <w:r w:rsidR="00383810"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070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 w:rsidR="000A566A">
              <w:rPr>
                <w:rFonts w:ascii="Times New Roman" w:hAnsi="Times New Roman" w:cs="Times New Roman"/>
              </w:rPr>
              <w:t>2</w:t>
            </w:r>
            <w:r w:rsidR="00361B10">
              <w:rPr>
                <w:rFonts w:ascii="Times New Roman" w:hAnsi="Times New Roman" w:cs="Times New Roman"/>
              </w:rPr>
              <w:t>2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383810" w:rsidTr="000A566A">
        <w:tc>
          <w:tcPr>
            <w:tcW w:w="95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10" w:rsidTr="000A566A">
        <w:tc>
          <w:tcPr>
            <w:tcW w:w="95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gridSpan w:val="2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3810" w:rsidRPr="00F06FBC" w:rsidTr="000A566A">
        <w:tc>
          <w:tcPr>
            <w:tcW w:w="959" w:type="dxa"/>
          </w:tcPr>
          <w:p w:rsidR="001A78C2" w:rsidRPr="001A78C2" w:rsidRDefault="001A78C2" w:rsidP="001A78C2">
            <w:pPr>
              <w:jc w:val="center"/>
              <w:rPr>
                <w:sz w:val="16"/>
                <w:szCs w:val="16"/>
              </w:rPr>
            </w:pPr>
            <w:r w:rsidRPr="001A78C2">
              <w:rPr>
                <w:sz w:val="16"/>
                <w:szCs w:val="16"/>
              </w:rPr>
              <w:t>801011О.99.0.БВ24ДП01000</w:t>
            </w:r>
          </w:p>
          <w:p w:rsidR="00383810" w:rsidRPr="005300E8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4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государственный образовательный стандарт</w:t>
            </w:r>
          </w:p>
        </w:tc>
        <w:tc>
          <w:tcPr>
            <w:tcW w:w="1414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9" w:type="dxa"/>
          </w:tcPr>
          <w:p w:rsidR="0038381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383810" w:rsidRPr="00A04C58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986" w:type="dxa"/>
            <w:gridSpan w:val="2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08" w:type="dxa"/>
          </w:tcPr>
          <w:p w:rsidR="0038381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070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</w:tr>
    </w:tbl>
    <w:p w:rsidR="00383810" w:rsidRPr="00F06FBC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83810" w:rsidRPr="00F06FBC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06FBC">
        <w:rPr>
          <w:rFonts w:ascii="Times New Roman" w:hAnsi="Times New Roman" w:cs="Times New Roman"/>
          <w:sz w:val="18"/>
          <w:szCs w:val="18"/>
        </w:rPr>
        <w:t>Допустимые (</w:t>
      </w:r>
      <w:proofErr w:type="gramStart"/>
      <w:r w:rsidRPr="00F06FBC">
        <w:rPr>
          <w:rFonts w:ascii="Times New Roman" w:hAnsi="Times New Roman" w:cs="Times New Roman"/>
          <w:sz w:val="18"/>
          <w:szCs w:val="18"/>
        </w:rPr>
        <w:t>возможные )</w:t>
      </w:r>
      <w:proofErr w:type="gramEnd"/>
      <w:r w:rsidRPr="00F06FBC">
        <w:rPr>
          <w:rFonts w:ascii="Times New Roman" w:hAnsi="Times New Roman" w:cs="Times New Roman"/>
          <w:sz w:val="18"/>
          <w:szCs w:val="18"/>
        </w:rPr>
        <w:t xml:space="preserve"> отклонения от установленных показателей качества муниципальной услуги, в пределах которых муниципальное задание считается  выполненным (процентов) ___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06FBC">
        <w:rPr>
          <w:rFonts w:ascii="Times New Roman" w:hAnsi="Times New Roman" w:cs="Times New Roman"/>
          <w:sz w:val="18"/>
          <w:szCs w:val="18"/>
        </w:rPr>
        <w:t>____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83810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Pr="00E03DD8" w:rsidRDefault="00383810" w:rsidP="00383810">
      <w:pPr>
        <w:pStyle w:val="a6"/>
      </w:pPr>
      <w:r>
        <w:lastRenderedPageBreak/>
        <w:t>3.2.</w:t>
      </w:r>
      <w:r w:rsidRPr="004D7EFC">
        <w:rPr>
          <w:b/>
        </w:rPr>
        <w:t xml:space="preserve"> </w:t>
      </w:r>
      <w:r w:rsidRPr="00721F3C">
        <w:rPr>
          <w:b/>
        </w:rPr>
        <w:t xml:space="preserve">  </w:t>
      </w:r>
      <w:proofErr w:type="gramStart"/>
      <w:r w:rsidRPr="004D7EFC">
        <w:t>Показатели,  характеризующи</w:t>
      </w:r>
      <w:r>
        <w:t>е</w:t>
      </w:r>
      <w:proofErr w:type="gramEnd"/>
      <w:r>
        <w:t xml:space="preserve">  объем  муниципальной услуги: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89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276"/>
        <w:gridCol w:w="1099"/>
        <w:gridCol w:w="1274"/>
        <w:gridCol w:w="1132"/>
        <w:gridCol w:w="1031"/>
        <w:gridCol w:w="1134"/>
        <w:gridCol w:w="1417"/>
        <w:gridCol w:w="709"/>
        <w:gridCol w:w="992"/>
        <w:gridCol w:w="992"/>
        <w:gridCol w:w="851"/>
        <w:gridCol w:w="992"/>
        <w:gridCol w:w="992"/>
        <w:gridCol w:w="1124"/>
      </w:tblGrid>
      <w:tr w:rsidR="00383810" w:rsidRPr="00745740" w:rsidTr="000A566A">
        <w:trPr>
          <w:trHeight w:val="885"/>
        </w:trPr>
        <w:tc>
          <w:tcPr>
            <w:tcW w:w="84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649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163" w:type="dxa"/>
            <w:gridSpan w:val="2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Показатель, объема муниципальной услуги</w:t>
            </w:r>
          </w:p>
        </w:tc>
        <w:tc>
          <w:tcPr>
            <w:tcW w:w="2835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  <w:p w:rsidR="00383810" w:rsidRPr="00745740" w:rsidRDefault="00383810" w:rsidP="000A566A"/>
          <w:p w:rsidR="00383810" w:rsidRPr="00745740" w:rsidRDefault="00383810" w:rsidP="000A566A"/>
          <w:p w:rsidR="00383810" w:rsidRPr="00745740" w:rsidRDefault="00383810" w:rsidP="000A566A"/>
        </w:tc>
        <w:tc>
          <w:tcPr>
            <w:tcW w:w="3108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Среднегодовой размер </w:t>
            </w:r>
            <w:proofErr w:type="gramStart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платы(</w:t>
            </w:r>
            <w:proofErr w:type="gramEnd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цена, тариф)</w:t>
            </w:r>
          </w:p>
        </w:tc>
      </w:tr>
      <w:tr w:rsidR="00383810" w:rsidRPr="00745740" w:rsidTr="000A566A">
        <w:trPr>
          <w:trHeight w:val="765"/>
        </w:trPr>
        <w:tc>
          <w:tcPr>
            <w:tcW w:w="84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gridSpan w:val="2"/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2835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0" w:rsidRPr="00745740" w:rsidTr="000A566A">
        <w:tc>
          <w:tcPr>
            <w:tcW w:w="84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99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2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31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 w:rsidR="00361B10">
              <w:rPr>
                <w:rFonts w:ascii="Times New Roman" w:hAnsi="Times New Roman" w:cs="Times New Roman"/>
              </w:rPr>
              <w:t>20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 w:rsidR="000A566A">
              <w:rPr>
                <w:rFonts w:ascii="Times New Roman" w:hAnsi="Times New Roman" w:cs="Times New Roman"/>
              </w:rPr>
              <w:t>2</w:t>
            </w:r>
            <w:r w:rsidR="00361B10">
              <w:rPr>
                <w:rFonts w:ascii="Times New Roman" w:hAnsi="Times New Roman" w:cs="Times New Roman"/>
              </w:rPr>
              <w:t>1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61B10">
              <w:rPr>
                <w:rFonts w:ascii="Times New Roman" w:hAnsi="Times New Roman" w:cs="Times New Roman"/>
              </w:rPr>
              <w:t>2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 w:rsidR="00361B10">
              <w:rPr>
                <w:rFonts w:ascii="Times New Roman" w:hAnsi="Times New Roman" w:cs="Times New Roman"/>
              </w:rPr>
              <w:t>20</w:t>
            </w:r>
            <w:r w:rsidRPr="00745740">
              <w:rPr>
                <w:rFonts w:ascii="Times New Roman" w:hAnsi="Times New Roman" w:cs="Times New Roman"/>
              </w:rPr>
              <w:t>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 w:rsidR="000A566A">
              <w:rPr>
                <w:rFonts w:ascii="Times New Roman" w:hAnsi="Times New Roman" w:cs="Times New Roman"/>
              </w:rPr>
              <w:t>2</w:t>
            </w:r>
            <w:r w:rsidR="00361B10">
              <w:rPr>
                <w:rFonts w:ascii="Times New Roman" w:hAnsi="Times New Roman" w:cs="Times New Roman"/>
              </w:rPr>
              <w:t>1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12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361B10">
              <w:rPr>
                <w:rFonts w:ascii="Times New Roman" w:hAnsi="Times New Roman" w:cs="Times New Roman"/>
              </w:rPr>
              <w:t>2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383810" w:rsidRPr="00745740" w:rsidTr="000A566A">
        <w:tc>
          <w:tcPr>
            <w:tcW w:w="84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10" w:rsidRPr="00745740" w:rsidTr="000A566A">
        <w:trPr>
          <w:trHeight w:val="419"/>
        </w:trPr>
        <w:tc>
          <w:tcPr>
            <w:tcW w:w="84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A0EC0" w:rsidRPr="007C6D66" w:rsidTr="000A566A">
        <w:tc>
          <w:tcPr>
            <w:tcW w:w="846" w:type="dxa"/>
          </w:tcPr>
          <w:p w:rsidR="001A78C2" w:rsidRPr="001A78C2" w:rsidRDefault="001A78C2" w:rsidP="001A78C2">
            <w:pPr>
              <w:jc w:val="center"/>
              <w:rPr>
                <w:sz w:val="16"/>
                <w:szCs w:val="16"/>
              </w:rPr>
            </w:pPr>
            <w:r w:rsidRPr="001A78C2">
              <w:rPr>
                <w:sz w:val="16"/>
                <w:szCs w:val="16"/>
              </w:rPr>
              <w:t>801011О.99.0.БВ24ДП01000</w:t>
            </w:r>
          </w:p>
          <w:p w:rsidR="006A0EC0" w:rsidRPr="001A7F5A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EC0" w:rsidRPr="00E31A16" w:rsidRDefault="006A0EC0" w:rsidP="006A0EC0">
            <w:pPr>
              <w:jc w:val="both"/>
              <w:rPr>
                <w:sz w:val="18"/>
                <w:szCs w:val="18"/>
              </w:rPr>
            </w:pPr>
            <w:r w:rsidRPr="00E31A16">
              <w:rPr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99" w:type="dxa"/>
          </w:tcPr>
          <w:p w:rsidR="006A0EC0" w:rsidRPr="00C8492B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492B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274" w:type="dxa"/>
          </w:tcPr>
          <w:p w:rsidR="006A0EC0" w:rsidRPr="00C8492B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492B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2" w:type="dxa"/>
          </w:tcPr>
          <w:p w:rsidR="006A0EC0" w:rsidRPr="00C8492B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492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31" w:type="dxa"/>
          </w:tcPr>
          <w:p w:rsidR="006A0EC0" w:rsidRPr="0032376D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0EC0" w:rsidRPr="0032376D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76D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1417" w:type="dxa"/>
          </w:tcPr>
          <w:p w:rsidR="006A0EC0" w:rsidRPr="00A04C58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A0EC0" w:rsidRPr="00DA4A9C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92" w:type="dxa"/>
          </w:tcPr>
          <w:p w:rsidR="006A0EC0" w:rsidRPr="00896FE5" w:rsidRDefault="00222CE8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6A0EC0" w:rsidRPr="00896FE5" w:rsidRDefault="00222CE8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6A0EC0" w:rsidRPr="00896FE5" w:rsidRDefault="00222CE8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6A0EC0" w:rsidRPr="007C6D66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110 955,75</w:t>
            </w:r>
          </w:p>
        </w:tc>
        <w:tc>
          <w:tcPr>
            <w:tcW w:w="992" w:type="dxa"/>
          </w:tcPr>
          <w:p w:rsidR="006A0EC0" w:rsidRDefault="006A0EC0" w:rsidP="006A0EC0">
            <w:r w:rsidRPr="00D451D8">
              <w:rPr>
                <w:sz w:val="16"/>
                <w:szCs w:val="16"/>
              </w:rPr>
              <w:t>110 955,75</w:t>
            </w:r>
          </w:p>
        </w:tc>
        <w:tc>
          <w:tcPr>
            <w:tcW w:w="1124" w:type="dxa"/>
          </w:tcPr>
          <w:p w:rsidR="006A0EC0" w:rsidRDefault="006A0EC0" w:rsidP="006A0EC0">
            <w:r w:rsidRPr="00D451D8">
              <w:rPr>
                <w:sz w:val="16"/>
                <w:szCs w:val="16"/>
              </w:rPr>
              <w:t>110 955,75</w:t>
            </w:r>
          </w:p>
        </w:tc>
      </w:tr>
    </w:tbl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06FBC">
        <w:rPr>
          <w:rFonts w:ascii="Times New Roman" w:hAnsi="Times New Roman" w:cs="Times New Roman"/>
          <w:sz w:val="18"/>
          <w:szCs w:val="18"/>
        </w:rPr>
        <w:t>Допустимые (</w:t>
      </w:r>
      <w:proofErr w:type="gramStart"/>
      <w:r w:rsidRPr="00F06FBC">
        <w:rPr>
          <w:rFonts w:ascii="Times New Roman" w:hAnsi="Times New Roman" w:cs="Times New Roman"/>
          <w:sz w:val="18"/>
          <w:szCs w:val="18"/>
        </w:rPr>
        <w:t>возможные )</w:t>
      </w:r>
      <w:proofErr w:type="gramEnd"/>
      <w:r w:rsidRPr="00F06FBC">
        <w:rPr>
          <w:rFonts w:ascii="Times New Roman" w:hAnsi="Times New Roman" w:cs="Times New Roman"/>
          <w:sz w:val="18"/>
          <w:szCs w:val="18"/>
        </w:rPr>
        <w:t xml:space="preserve"> отклонения от установленных показателей качества муниципальной услуги, в пределах которых муниципальное задание считается  выполненным (процентов) ___</w:t>
      </w:r>
      <w:r>
        <w:rPr>
          <w:rFonts w:ascii="Times New Roman" w:hAnsi="Times New Roman" w:cs="Times New Roman"/>
          <w:sz w:val="18"/>
          <w:szCs w:val="18"/>
        </w:rPr>
        <w:t>5____</w:t>
      </w:r>
    </w:p>
    <w:p w:rsidR="00383810" w:rsidRPr="009B2074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Нормативные </w:t>
      </w:r>
      <w:r w:rsidRPr="00FA12BF">
        <w:rPr>
          <w:rFonts w:ascii="Times New Roman" w:hAnsi="Times New Roman" w:cs="Times New Roman"/>
          <w:sz w:val="24"/>
          <w:szCs w:val="24"/>
        </w:rPr>
        <w:t xml:space="preserve">правовые акты, устанавливающие </w:t>
      </w:r>
      <w:proofErr w:type="gramStart"/>
      <w:r w:rsidRPr="00FA12BF">
        <w:rPr>
          <w:rFonts w:ascii="Times New Roman" w:hAnsi="Times New Roman" w:cs="Times New Roman"/>
          <w:sz w:val="24"/>
          <w:szCs w:val="24"/>
        </w:rPr>
        <w:t>размер  платы</w:t>
      </w:r>
      <w:proofErr w:type="gramEnd"/>
      <w:r w:rsidRPr="00FA12BF">
        <w:rPr>
          <w:rFonts w:ascii="Times New Roman" w:hAnsi="Times New Roman" w:cs="Times New Roman"/>
          <w:sz w:val="24"/>
          <w:szCs w:val="24"/>
        </w:rPr>
        <w:t xml:space="preserve"> (цену, тариф) либо</w:t>
      </w:r>
      <w:r>
        <w:rPr>
          <w:rFonts w:ascii="Times New Roman" w:hAnsi="Times New Roman" w:cs="Times New Roman"/>
          <w:sz w:val="24"/>
          <w:szCs w:val="24"/>
        </w:rPr>
        <w:t xml:space="preserve"> порядок  ее (его) установления</w:t>
      </w:r>
    </w:p>
    <w:tbl>
      <w:tblPr>
        <w:tblpPr w:leftFromText="180" w:rightFromText="180" w:vertAnchor="text" w:horzAnchor="margin" w:tblpY="4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1"/>
        <w:gridCol w:w="2473"/>
        <w:gridCol w:w="2217"/>
        <w:gridCol w:w="1379"/>
        <w:gridCol w:w="6060"/>
      </w:tblGrid>
      <w:tr w:rsidR="00383810" w:rsidTr="008F1CFF">
        <w:tc>
          <w:tcPr>
            <w:tcW w:w="14560" w:type="dxa"/>
            <w:gridSpan w:val="5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  правовой   акт </w:t>
            </w:r>
          </w:p>
        </w:tc>
      </w:tr>
      <w:tr w:rsidR="00383810" w:rsidTr="00E5292A">
        <w:tc>
          <w:tcPr>
            <w:tcW w:w="2431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73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217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37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060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83810" w:rsidTr="00E5292A">
        <w:tc>
          <w:tcPr>
            <w:tcW w:w="2431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0" w:type="dxa"/>
          </w:tcPr>
          <w:p w:rsidR="00383810" w:rsidRPr="00745740" w:rsidRDefault="00383810" w:rsidP="00E5292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7B4" w:rsidTr="00E5292A">
        <w:tc>
          <w:tcPr>
            <w:tcW w:w="2431" w:type="dxa"/>
          </w:tcPr>
          <w:p w:rsidR="006B57B4" w:rsidRPr="007C6D66" w:rsidRDefault="006B57B4" w:rsidP="006B57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473" w:type="dxa"/>
          </w:tcPr>
          <w:p w:rsidR="006B57B4" w:rsidRPr="007C6D66" w:rsidRDefault="006B57B4" w:rsidP="006B57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17" w:type="dxa"/>
          </w:tcPr>
          <w:p w:rsidR="006B57B4" w:rsidRPr="007C6D66" w:rsidRDefault="006B57B4" w:rsidP="006B57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</w:t>
            </w:r>
          </w:p>
        </w:tc>
        <w:tc>
          <w:tcPr>
            <w:tcW w:w="1379" w:type="dxa"/>
          </w:tcPr>
          <w:p w:rsidR="006B57B4" w:rsidRPr="007C6D66" w:rsidRDefault="006B57B4" w:rsidP="006B57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60" w:type="dxa"/>
          </w:tcPr>
          <w:p w:rsidR="006B57B4" w:rsidRPr="001A78C2" w:rsidRDefault="006B57B4" w:rsidP="006B57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</w:t>
            </w:r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10.12.2018г. №1839 «</w:t>
            </w: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размера и порядка внесения платы, взимаемой с родителей (законных представителей) за присмотр и уход за детьми в муниципальных автономных дошкольных образовательных учреждениях </w:t>
            </w:r>
            <w:proofErr w:type="spellStart"/>
            <w:r w:rsidRPr="001A78C2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осуществляющих </w:t>
            </w: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83810" w:rsidRDefault="00383810" w:rsidP="001A78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5292A" w:rsidRDefault="00E5292A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1. СВЕДЕНИЯ ОБ ОКАЗЫВАЕМЫХ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УСЛУГАХ  (</w:t>
      </w:r>
      <w:proofErr w:type="gramEnd"/>
      <w:r>
        <w:rPr>
          <w:rFonts w:ascii="Times New Roman" w:hAnsi="Times New Roman" w:cs="Times New Roman"/>
          <w:sz w:val="24"/>
          <w:szCs w:val="24"/>
        </w:rPr>
        <w:t>2)</w:t>
      </w: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1"/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9"/>
        <w:gridCol w:w="5044"/>
        <w:gridCol w:w="2173"/>
        <w:gridCol w:w="3125"/>
      </w:tblGrid>
      <w:tr w:rsidR="00383810" w:rsidTr="000A566A">
        <w:trPr>
          <w:trHeight w:val="238"/>
        </w:trPr>
        <w:tc>
          <w:tcPr>
            <w:tcW w:w="4525" w:type="dxa"/>
            <w:vMerge w:val="restart"/>
            <w:tcBorders>
              <w:top w:val="nil"/>
              <w:left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услуги: 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услуги:</w:t>
            </w:r>
          </w:p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по базовому (отраслевому) перечню </w:t>
            </w:r>
          </w:p>
        </w:tc>
        <w:tc>
          <w:tcPr>
            <w:tcW w:w="2979" w:type="dxa"/>
            <w:vMerge w:val="restart"/>
          </w:tcPr>
          <w:p w:rsidR="00383810" w:rsidRPr="00F91BF4" w:rsidRDefault="00383810" w:rsidP="000A566A">
            <w:pPr>
              <w:jc w:val="center"/>
            </w:pPr>
          </w:p>
          <w:p w:rsidR="00383810" w:rsidRPr="00F91BF4" w:rsidRDefault="00383810" w:rsidP="000A566A">
            <w:pPr>
              <w:jc w:val="center"/>
            </w:pPr>
          </w:p>
          <w:p w:rsidR="006A0EC0" w:rsidRPr="00F91BF4" w:rsidRDefault="006A0EC0" w:rsidP="006A0EC0">
            <w:pPr>
              <w:jc w:val="center"/>
            </w:pPr>
            <w:r>
              <w:t>801011О.99.0.БВ24ДН81000</w:t>
            </w:r>
          </w:p>
          <w:p w:rsidR="00383810" w:rsidRPr="00F91BF4" w:rsidRDefault="00383810" w:rsidP="000A566A">
            <w:pPr>
              <w:jc w:val="center"/>
            </w:pPr>
          </w:p>
          <w:p w:rsidR="00383810" w:rsidRPr="00F91BF4" w:rsidRDefault="00383810" w:rsidP="000A566A">
            <w:pPr>
              <w:jc w:val="center"/>
            </w:pPr>
          </w:p>
        </w:tc>
      </w:tr>
      <w:tr w:rsidR="00383810" w:rsidTr="000A566A">
        <w:trPr>
          <w:trHeight w:val="62"/>
        </w:trPr>
        <w:tc>
          <w:tcPr>
            <w:tcW w:w="4525" w:type="dxa"/>
            <w:vMerge/>
            <w:tcBorders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в возрасте от 3 лет до 8 </w:t>
            </w:r>
            <w:r w:rsidRPr="00D0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10" w:rsidRPr="00D07331" w:rsidRDefault="00383810" w:rsidP="000A566A">
            <w:r w:rsidRPr="00D07331">
              <w:t xml:space="preserve">Физические лица в возрасте до </w:t>
            </w:r>
            <w:r>
              <w:t xml:space="preserve">8 </w:t>
            </w:r>
            <w:r w:rsidRPr="00D07331">
              <w:t>лет</w:t>
            </w:r>
          </w:p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left w:val="nil"/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 _1</w:t>
      </w:r>
    </w:p>
    <w:p w:rsidR="00383810" w:rsidRPr="00721F3C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F3C">
        <w:rPr>
          <w:rFonts w:ascii="Times New Roman" w:hAnsi="Times New Roman" w:cs="Times New Roman"/>
          <w:b/>
          <w:sz w:val="24"/>
          <w:szCs w:val="24"/>
        </w:rPr>
        <w:t xml:space="preserve">3.  </w:t>
      </w:r>
      <w:proofErr w:type="gramStart"/>
      <w:r w:rsidRPr="00721F3C">
        <w:rPr>
          <w:rFonts w:ascii="Times New Roman" w:hAnsi="Times New Roman" w:cs="Times New Roman"/>
          <w:b/>
          <w:sz w:val="24"/>
          <w:szCs w:val="24"/>
        </w:rPr>
        <w:t>Показатели,  характеризующие</w:t>
      </w:r>
      <w:proofErr w:type="gramEnd"/>
      <w:r w:rsidRPr="00721F3C">
        <w:rPr>
          <w:rFonts w:ascii="Times New Roman" w:hAnsi="Times New Roman" w:cs="Times New Roman"/>
          <w:b/>
          <w:sz w:val="24"/>
          <w:szCs w:val="24"/>
        </w:rPr>
        <w:t xml:space="preserve">  объем  и  (или)  качество муниципальной услуги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F3C">
        <w:rPr>
          <w:rFonts w:ascii="Times New Roman" w:hAnsi="Times New Roman" w:cs="Times New Roman"/>
          <w:b/>
          <w:sz w:val="24"/>
          <w:szCs w:val="24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(2):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1276"/>
        <w:gridCol w:w="1276"/>
        <w:gridCol w:w="1414"/>
        <w:gridCol w:w="1279"/>
        <w:gridCol w:w="1133"/>
        <w:gridCol w:w="7"/>
        <w:gridCol w:w="1979"/>
        <w:gridCol w:w="708"/>
        <w:gridCol w:w="1134"/>
        <w:gridCol w:w="1134"/>
        <w:gridCol w:w="1070"/>
      </w:tblGrid>
      <w:tr w:rsidR="00383810" w:rsidTr="000A566A">
        <w:trPr>
          <w:trHeight w:val="885"/>
        </w:trPr>
        <w:tc>
          <w:tcPr>
            <w:tcW w:w="959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4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Показатель, качества муниципальной услуги</w:t>
            </w:r>
          </w:p>
        </w:tc>
        <w:tc>
          <w:tcPr>
            <w:tcW w:w="3338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  <w:p w:rsidR="00383810" w:rsidRPr="00745740" w:rsidRDefault="00383810" w:rsidP="000A566A"/>
          <w:p w:rsidR="00383810" w:rsidRPr="00745740" w:rsidRDefault="00383810" w:rsidP="000A566A"/>
          <w:p w:rsidR="00383810" w:rsidRPr="00745740" w:rsidRDefault="00383810" w:rsidP="000A566A"/>
        </w:tc>
      </w:tr>
      <w:tr w:rsidR="00383810" w:rsidTr="000A566A">
        <w:trPr>
          <w:trHeight w:val="765"/>
        </w:trPr>
        <w:tc>
          <w:tcPr>
            <w:tcW w:w="95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687" w:type="dxa"/>
            <w:gridSpan w:val="2"/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3338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0" w:rsidTr="000A566A">
        <w:tc>
          <w:tcPr>
            <w:tcW w:w="95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 w:rsidR="00361B10">
              <w:rPr>
                <w:rFonts w:ascii="Times New Roman" w:hAnsi="Times New Roman" w:cs="Times New Roman"/>
              </w:rPr>
              <w:t>20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 w:rsidR="0047528C">
              <w:rPr>
                <w:rFonts w:ascii="Times New Roman" w:hAnsi="Times New Roman" w:cs="Times New Roman"/>
              </w:rPr>
              <w:t>2</w:t>
            </w:r>
            <w:r w:rsidR="00361B10">
              <w:rPr>
                <w:rFonts w:ascii="Times New Roman" w:hAnsi="Times New Roman" w:cs="Times New Roman"/>
              </w:rPr>
              <w:t>1</w:t>
            </w:r>
            <w:r w:rsidRPr="00745740">
              <w:rPr>
                <w:rFonts w:ascii="Times New Roman" w:hAnsi="Times New Roman" w:cs="Times New Roman"/>
              </w:rPr>
              <w:t>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070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361B10">
              <w:rPr>
                <w:rFonts w:ascii="Times New Roman" w:hAnsi="Times New Roman" w:cs="Times New Roman"/>
              </w:rPr>
              <w:t>2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383810" w:rsidTr="000A566A">
        <w:tc>
          <w:tcPr>
            <w:tcW w:w="95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10" w:rsidTr="000A566A">
        <w:tc>
          <w:tcPr>
            <w:tcW w:w="95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gridSpan w:val="2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3810" w:rsidRPr="00F06FBC" w:rsidTr="000A566A">
        <w:tc>
          <w:tcPr>
            <w:tcW w:w="959" w:type="dxa"/>
          </w:tcPr>
          <w:p w:rsidR="001A78C2" w:rsidRPr="001A78C2" w:rsidRDefault="001A78C2" w:rsidP="001A78C2">
            <w:pPr>
              <w:jc w:val="center"/>
              <w:rPr>
                <w:sz w:val="16"/>
                <w:szCs w:val="16"/>
              </w:rPr>
            </w:pPr>
            <w:r w:rsidRPr="001A78C2">
              <w:rPr>
                <w:sz w:val="16"/>
                <w:szCs w:val="16"/>
              </w:rPr>
              <w:t>801011О.99.0.БВ24ДН81000</w:t>
            </w:r>
          </w:p>
          <w:p w:rsidR="00383810" w:rsidRPr="005300E8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4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государственный образовательный стандарт</w:t>
            </w:r>
          </w:p>
        </w:tc>
        <w:tc>
          <w:tcPr>
            <w:tcW w:w="1414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9" w:type="dxa"/>
          </w:tcPr>
          <w:p w:rsidR="0038381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383810" w:rsidRPr="00A04C58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1986" w:type="dxa"/>
            <w:gridSpan w:val="2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8" w:type="dxa"/>
          </w:tcPr>
          <w:p w:rsidR="0038381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070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</w:tr>
    </w:tbl>
    <w:p w:rsidR="00383810" w:rsidRPr="00F06FBC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83810" w:rsidRPr="00F06FBC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06FBC">
        <w:rPr>
          <w:rFonts w:ascii="Times New Roman" w:hAnsi="Times New Roman" w:cs="Times New Roman"/>
          <w:sz w:val="18"/>
          <w:szCs w:val="18"/>
        </w:rPr>
        <w:t>Допустимые (</w:t>
      </w:r>
      <w:proofErr w:type="gramStart"/>
      <w:r w:rsidRPr="00F06FBC">
        <w:rPr>
          <w:rFonts w:ascii="Times New Roman" w:hAnsi="Times New Roman" w:cs="Times New Roman"/>
          <w:sz w:val="18"/>
          <w:szCs w:val="18"/>
        </w:rPr>
        <w:t>возможные )</w:t>
      </w:r>
      <w:proofErr w:type="gramEnd"/>
      <w:r w:rsidRPr="00F06FBC">
        <w:rPr>
          <w:rFonts w:ascii="Times New Roman" w:hAnsi="Times New Roman" w:cs="Times New Roman"/>
          <w:sz w:val="18"/>
          <w:szCs w:val="18"/>
        </w:rPr>
        <w:t xml:space="preserve"> отклонения от установленных показателей качества муниципальной услуги, в пределах которых муниципальное задание считается  выполненным (процентов) ___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06FBC">
        <w:rPr>
          <w:rFonts w:ascii="Times New Roman" w:hAnsi="Times New Roman" w:cs="Times New Roman"/>
          <w:sz w:val="18"/>
          <w:szCs w:val="18"/>
        </w:rPr>
        <w:t>____</w:t>
      </w:r>
    </w:p>
    <w:p w:rsidR="00E5292A" w:rsidRDefault="00E5292A" w:rsidP="00383810">
      <w:pPr>
        <w:pStyle w:val="a6"/>
      </w:pPr>
    </w:p>
    <w:p w:rsidR="001A78C2" w:rsidRDefault="001A78C2" w:rsidP="00383810">
      <w:pPr>
        <w:pStyle w:val="a6"/>
      </w:pPr>
    </w:p>
    <w:p w:rsidR="00383810" w:rsidRPr="004D7EFC" w:rsidRDefault="00383810" w:rsidP="00383810">
      <w:pPr>
        <w:pStyle w:val="a6"/>
      </w:pPr>
      <w:r>
        <w:lastRenderedPageBreak/>
        <w:t>3.2.</w:t>
      </w:r>
      <w:r w:rsidRPr="004D7EFC">
        <w:rPr>
          <w:b/>
        </w:rPr>
        <w:t xml:space="preserve"> </w:t>
      </w:r>
      <w:r w:rsidRPr="00721F3C">
        <w:rPr>
          <w:b/>
        </w:rPr>
        <w:t xml:space="preserve">  </w:t>
      </w:r>
      <w:proofErr w:type="gramStart"/>
      <w:r w:rsidRPr="004D7EFC">
        <w:t>Показатели,  характеризующие</w:t>
      </w:r>
      <w:proofErr w:type="gramEnd"/>
      <w:r w:rsidRPr="004D7EFC">
        <w:t xml:space="preserve">  объем  муниципальной услуги:</w:t>
      </w:r>
    </w:p>
    <w:tbl>
      <w:tblPr>
        <w:tblpPr w:leftFromText="180" w:rightFromText="180" w:vertAnchor="text" w:horzAnchor="margin" w:tblpXSpec="center" w:tblpY="185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276"/>
        <w:gridCol w:w="1099"/>
        <w:gridCol w:w="1274"/>
        <w:gridCol w:w="1132"/>
        <w:gridCol w:w="1031"/>
        <w:gridCol w:w="1378"/>
        <w:gridCol w:w="1315"/>
        <w:gridCol w:w="709"/>
        <w:gridCol w:w="992"/>
        <w:gridCol w:w="992"/>
        <w:gridCol w:w="851"/>
        <w:gridCol w:w="992"/>
        <w:gridCol w:w="992"/>
        <w:gridCol w:w="982"/>
      </w:tblGrid>
      <w:tr w:rsidR="00383810" w:rsidTr="001A78C2">
        <w:trPr>
          <w:trHeight w:val="885"/>
        </w:trPr>
        <w:tc>
          <w:tcPr>
            <w:tcW w:w="84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649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163" w:type="dxa"/>
            <w:gridSpan w:val="2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Показатель, объема муниципальной услуги</w:t>
            </w:r>
          </w:p>
        </w:tc>
        <w:tc>
          <w:tcPr>
            <w:tcW w:w="2835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  <w:p w:rsidR="00383810" w:rsidRPr="00745740" w:rsidRDefault="00383810" w:rsidP="000A566A"/>
          <w:p w:rsidR="00383810" w:rsidRPr="00745740" w:rsidRDefault="00383810" w:rsidP="000A566A"/>
          <w:p w:rsidR="00383810" w:rsidRPr="00745740" w:rsidRDefault="00383810" w:rsidP="000A566A"/>
        </w:tc>
        <w:tc>
          <w:tcPr>
            <w:tcW w:w="2966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Среднегодовой размер </w:t>
            </w:r>
            <w:proofErr w:type="gramStart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платы(</w:t>
            </w:r>
            <w:proofErr w:type="gramEnd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цена, тариф)</w:t>
            </w:r>
          </w:p>
        </w:tc>
      </w:tr>
      <w:tr w:rsidR="00383810" w:rsidTr="001A78C2">
        <w:trPr>
          <w:trHeight w:val="651"/>
        </w:trPr>
        <w:tc>
          <w:tcPr>
            <w:tcW w:w="84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024" w:type="dxa"/>
            <w:gridSpan w:val="2"/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2835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0" w:rsidTr="001A78C2">
        <w:tc>
          <w:tcPr>
            <w:tcW w:w="84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99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2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31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78" w:type="dxa"/>
            <w:vMerge w:val="restart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83810" w:rsidRPr="00745740" w:rsidRDefault="00730361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Pr="00745740">
              <w:rPr>
                <w:rFonts w:ascii="Times New Roman" w:hAnsi="Times New Roman" w:cs="Times New Roman"/>
              </w:rPr>
              <w:t xml:space="preserve"> год </w:t>
            </w:r>
            <w:r w:rsidR="00383810" w:rsidRPr="0074574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383810" w:rsidRPr="00745740" w:rsidRDefault="00730361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383810" w:rsidRPr="00745740" w:rsidRDefault="00730361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 w:rsidR="00383810" w:rsidRPr="00745740">
              <w:rPr>
                <w:rFonts w:ascii="Times New Roman" w:hAnsi="Times New Roman" w:cs="Times New Roman"/>
              </w:rPr>
              <w:t>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</w:tcPr>
          <w:p w:rsidR="00730361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730361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 w:rsidR="00383810" w:rsidRPr="00745740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982" w:type="dxa"/>
            <w:vMerge w:val="restart"/>
          </w:tcPr>
          <w:p w:rsidR="00383810" w:rsidRPr="00745740" w:rsidRDefault="00730361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2020год </w:t>
            </w:r>
            <w:r w:rsidR="00383810" w:rsidRPr="00745740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383810" w:rsidTr="001A78C2">
        <w:tc>
          <w:tcPr>
            <w:tcW w:w="84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10" w:rsidTr="001A78C2">
        <w:tc>
          <w:tcPr>
            <w:tcW w:w="84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5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A0EC0" w:rsidRPr="00F06FBC" w:rsidTr="001A78C2">
        <w:tc>
          <w:tcPr>
            <w:tcW w:w="846" w:type="dxa"/>
          </w:tcPr>
          <w:p w:rsidR="001A78C2" w:rsidRPr="001A78C2" w:rsidRDefault="001A78C2" w:rsidP="001A78C2">
            <w:pPr>
              <w:jc w:val="center"/>
              <w:rPr>
                <w:sz w:val="16"/>
                <w:szCs w:val="16"/>
              </w:rPr>
            </w:pPr>
            <w:r w:rsidRPr="001A78C2">
              <w:rPr>
                <w:sz w:val="16"/>
                <w:szCs w:val="16"/>
              </w:rPr>
              <w:t>801011О.99.0.БВ24ДН81000</w:t>
            </w:r>
          </w:p>
          <w:p w:rsidR="006A0EC0" w:rsidRPr="001A7F5A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EC0" w:rsidRPr="00E31A16" w:rsidRDefault="006A0EC0" w:rsidP="006A0EC0">
            <w:pPr>
              <w:jc w:val="both"/>
              <w:rPr>
                <w:sz w:val="18"/>
                <w:szCs w:val="18"/>
              </w:rPr>
            </w:pPr>
            <w:r w:rsidRPr="00E31A16">
              <w:rPr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99" w:type="dxa"/>
          </w:tcPr>
          <w:p w:rsidR="006A0EC0" w:rsidRPr="00C8492B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492B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274" w:type="dxa"/>
          </w:tcPr>
          <w:p w:rsidR="006A0EC0" w:rsidRPr="00C8492B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492B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2" w:type="dxa"/>
          </w:tcPr>
          <w:p w:rsidR="006A0EC0" w:rsidRPr="00C8492B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492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31" w:type="dxa"/>
          </w:tcPr>
          <w:p w:rsidR="006A0EC0" w:rsidRPr="0032376D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6A0EC0" w:rsidRPr="0032376D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76D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1315" w:type="dxa"/>
          </w:tcPr>
          <w:p w:rsidR="006A0EC0" w:rsidRPr="00A04C58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A0EC0" w:rsidRPr="00DA4A9C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A0EC0" w:rsidRDefault="00E5292A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  <w:p w:rsidR="006A0EC0" w:rsidRPr="0047528C" w:rsidRDefault="006A0EC0" w:rsidP="006A0EC0"/>
        </w:tc>
        <w:tc>
          <w:tcPr>
            <w:tcW w:w="992" w:type="dxa"/>
          </w:tcPr>
          <w:p w:rsidR="006A0EC0" w:rsidRPr="00896FE5" w:rsidRDefault="00E5292A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51" w:type="dxa"/>
          </w:tcPr>
          <w:p w:rsidR="006A0EC0" w:rsidRPr="00896FE5" w:rsidRDefault="00E5292A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2" w:type="dxa"/>
          </w:tcPr>
          <w:p w:rsidR="006A0EC0" w:rsidRDefault="006A0EC0" w:rsidP="006A0EC0">
            <w:r w:rsidRPr="00531736">
              <w:rPr>
                <w:sz w:val="16"/>
                <w:szCs w:val="16"/>
              </w:rPr>
              <w:t>110 955,75</w:t>
            </w:r>
          </w:p>
        </w:tc>
        <w:tc>
          <w:tcPr>
            <w:tcW w:w="992" w:type="dxa"/>
          </w:tcPr>
          <w:p w:rsidR="006A0EC0" w:rsidRDefault="006A0EC0" w:rsidP="006A0EC0">
            <w:r w:rsidRPr="00531736">
              <w:rPr>
                <w:sz w:val="16"/>
                <w:szCs w:val="16"/>
              </w:rPr>
              <w:t>110 955,75</w:t>
            </w:r>
          </w:p>
        </w:tc>
        <w:tc>
          <w:tcPr>
            <w:tcW w:w="982" w:type="dxa"/>
          </w:tcPr>
          <w:p w:rsidR="006A0EC0" w:rsidRDefault="006A0EC0" w:rsidP="006A0EC0">
            <w:r w:rsidRPr="00531736">
              <w:rPr>
                <w:sz w:val="16"/>
                <w:szCs w:val="16"/>
              </w:rPr>
              <w:t>110 955,75</w:t>
            </w:r>
          </w:p>
        </w:tc>
      </w:tr>
    </w:tbl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383810" w:rsidRPr="008F1CFF" w:rsidRDefault="00383810" w:rsidP="008F1CF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06FBC">
        <w:rPr>
          <w:rFonts w:ascii="Times New Roman" w:hAnsi="Times New Roman" w:cs="Times New Roman"/>
          <w:sz w:val="18"/>
          <w:szCs w:val="18"/>
        </w:rPr>
        <w:t>Допустимые (</w:t>
      </w:r>
      <w:proofErr w:type="gramStart"/>
      <w:r w:rsidRPr="00F06FBC">
        <w:rPr>
          <w:rFonts w:ascii="Times New Roman" w:hAnsi="Times New Roman" w:cs="Times New Roman"/>
          <w:sz w:val="18"/>
          <w:szCs w:val="18"/>
        </w:rPr>
        <w:t>возможные )</w:t>
      </w:r>
      <w:proofErr w:type="gramEnd"/>
      <w:r w:rsidRPr="00F06FBC">
        <w:rPr>
          <w:rFonts w:ascii="Times New Roman" w:hAnsi="Times New Roman" w:cs="Times New Roman"/>
          <w:sz w:val="18"/>
          <w:szCs w:val="18"/>
        </w:rPr>
        <w:t xml:space="preserve"> отклонения от установленных показателей качества муниципальной услуги, в пределах которых муниципальное задание считается  выполненным (процентов) ___</w:t>
      </w:r>
      <w:r>
        <w:rPr>
          <w:rFonts w:ascii="Times New Roman" w:hAnsi="Times New Roman" w:cs="Times New Roman"/>
          <w:sz w:val="18"/>
          <w:szCs w:val="18"/>
        </w:rPr>
        <w:t>5</w:t>
      </w:r>
      <w:r w:rsidR="008F1CFF">
        <w:rPr>
          <w:rFonts w:ascii="Times New Roman" w:hAnsi="Times New Roman" w:cs="Times New Roman"/>
          <w:sz w:val="18"/>
          <w:szCs w:val="18"/>
        </w:rPr>
        <w:t>____</w:t>
      </w:r>
    </w:p>
    <w:p w:rsidR="00383810" w:rsidRPr="009B2074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Нормативные </w:t>
      </w:r>
      <w:r w:rsidRPr="00FA12BF">
        <w:rPr>
          <w:rFonts w:ascii="Times New Roman" w:hAnsi="Times New Roman" w:cs="Times New Roman"/>
          <w:sz w:val="24"/>
          <w:szCs w:val="24"/>
        </w:rPr>
        <w:t xml:space="preserve">правовые акты, устанавливающие </w:t>
      </w:r>
      <w:proofErr w:type="gramStart"/>
      <w:r w:rsidRPr="00FA12BF">
        <w:rPr>
          <w:rFonts w:ascii="Times New Roman" w:hAnsi="Times New Roman" w:cs="Times New Roman"/>
          <w:sz w:val="24"/>
          <w:szCs w:val="24"/>
        </w:rPr>
        <w:t>размер  платы</w:t>
      </w:r>
      <w:proofErr w:type="gramEnd"/>
      <w:r w:rsidRPr="00FA12BF">
        <w:rPr>
          <w:rFonts w:ascii="Times New Roman" w:hAnsi="Times New Roman" w:cs="Times New Roman"/>
          <w:sz w:val="24"/>
          <w:szCs w:val="24"/>
        </w:rPr>
        <w:t xml:space="preserve"> (цену, тариф) либо</w:t>
      </w:r>
      <w:r>
        <w:rPr>
          <w:rFonts w:ascii="Times New Roman" w:hAnsi="Times New Roman" w:cs="Times New Roman"/>
          <w:sz w:val="24"/>
          <w:szCs w:val="24"/>
        </w:rPr>
        <w:t xml:space="preserve"> порядок  ее (его) установления</w:t>
      </w:r>
    </w:p>
    <w:tbl>
      <w:tblPr>
        <w:tblpPr w:leftFromText="180" w:rightFromText="180" w:vertAnchor="text" w:horzAnchor="margin" w:tblpY="4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1"/>
        <w:gridCol w:w="2473"/>
        <w:gridCol w:w="1612"/>
        <w:gridCol w:w="850"/>
        <w:gridCol w:w="7194"/>
      </w:tblGrid>
      <w:tr w:rsidR="00383810" w:rsidTr="00E5292A">
        <w:tc>
          <w:tcPr>
            <w:tcW w:w="14560" w:type="dxa"/>
            <w:gridSpan w:val="5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  правовой   акт </w:t>
            </w:r>
          </w:p>
        </w:tc>
      </w:tr>
      <w:tr w:rsidR="00222CE8" w:rsidTr="00E73ADC">
        <w:tc>
          <w:tcPr>
            <w:tcW w:w="2431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73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12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194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22CE8" w:rsidTr="00E73ADC">
        <w:tc>
          <w:tcPr>
            <w:tcW w:w="2431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4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2CE8" w:rsidTr="00E73ADC">
        <w:tc>
          <w:tcPr>
            <w:tcW w:w="2431" w:type="dxa"/>
          </w:tcPr>
          <w:p w:rsidR="00383810" w:rsidRPr="007C6D66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473" w:type="dxa"/>
          </w:tcPr>
          <w:p w:rsidR="00383810" w:rsidRPr="007C6D66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612" w:type="dxa"/>
          </w:tcPr>
          <w:p w:rsidR="00383810" w:rsidRPr="007C6D66" w:rsidRDefault="00222CE8" w:rsidP="00222C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="0038381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83810" w:rsidRPr="007C6D66" w:rsidRDefault="00222CE8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94" w:type="dxa"/>
          </w:tcPr>
          <w:p w:rsidR="00383810" w:rsidRPr="001A78C2" w:rsidRDefault="00383810" w:rsidP="00222C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2CE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</w:t>
            </w:r>
            <w:r w:rsidR="00222CE8"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="00222CE8" w:rsidRPr="007C6D66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="00222CE8"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222CE8">
              <w:rPr>
                <w:rFonts w:ascii="Times New Roman" w:hAnsi="Times New Roman" w:cs="Times New Roman"/>
                <w:sz w:val="24"/>
                <w:szCs w:val="24"/>
              </w:rPr>
              <w:t xml:space="preserve"> от 10.12.2018г. №1839 «</w:t>
            </w: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8F1CFF"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размера и порядка внесения платы, взимаемой с родителей (законных представителей) за присмотр и уход за детьми в муниципальных автономных дошкольных образовательных учреждениях </w:t>
            </w:r>
            <w:proofErr w:type="spellStart"/>
            <w:r w:rsidRPr="001A78C2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8F1CFF"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2CE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осуществляющих </w:t>
            </w:r>
            <w:r w:rsidR="008F1CFF"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</w:t>
            </w:r>
            <w:r w:rsidR="00222CE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8F1CFF" w:rsidRPr="001A78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1A78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1. СВЕДЕНИЯ ОБ ОКАЗЫВАЕМЫХ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УСЛУГАХ  (</w:t>
      </w:r>
      <w:proofErr w:type="gramEnd"/>
      <w:r>
        <w:rPr>
          <w:rFonts w:ascii="Times New Roman" w:hAnsi="Times New Roman" w:cs="Times New Roman"/>
          <w:sz w:val="24"/>
          <w:szCs w:val="24"/>
        </w:rPr>
        <w:t>4)</w:t>
      </w: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1"/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9"/>
        <w:gridCol w:w="5052"/>
        <w:gridCol w:w="2174"/>
        <w:gridCol w:w="3106"/>
      </w:tblGrid>
      <w:tr w:rsidR="00383810" w:rsidTr="000A566A">
        <w:trPr>
          <w:trHeight w:val="238"/>
        </w:trPr>
        <w:tc>
          <w:tcPr>
            <w:tcW w:w="4525" w:type="dxa"/>
            <w:vMerge w:val="restart"/>
            <w:tcBorders>
              <w:top w:val="nil"/>
              <w:left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услуги: </w:t>
            </w: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услуги:</w:t>
            </w:r>
          </w:p>
          <w:p w:rsidR="00383810" w:rsidRPr="00745740" w:rsidRDefault="00383810" w:rsidP="000A5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по базовому (отраслевому) перечню </w:t>
            </w:r>
          </w:p>
        </w:tc>
        <w:tc>
          <w:tcPr>
            <w:tcW w:w="2979" w:type="dxa"/>
            <w:vMerge w:val="restart"/>
          </w:tcPr>
          <w:p w:rsidR="00383810" w:rsidRPr="00F91BF4" w:rsidRDefault="00383810" w:rsidP="000A566A">
            <w:pPr>
              <w:jc w:val="center"/>
            </w:pPr>
          </w:p>
          <w:p w:rsidR="00383810" w:rsidRPr="00F91BF4" w:rsidRDefault="00383810" w:rsidP="000A566A">
            <w:pPr>
              <w:jc w:val="center"/>
            </w:pPr>
          </w:p>
          <w:p w:rsidR="00383810" w:rsidRPr="00F91BF4" w:rsidRDefault="001A78C2" w:rsidP="000A566A">
            <w:pPr>
              <w:jc w:val="center"/>
            </w:pPr>
            <w:r>
              <w:t>801011О.99.0.БВ24ВЭ62000</w:t>
            </w:r>
          </w:p>
          <w:p w:rsidR="00383810" w:rsidRPr="00F91BF4" w:rsidRDefault="00383810" w:rsidP="000A566A">
            <w:pPr>
              <w:jc w:val="center"/>
            </w:pPr>
          </w:p>
        </w:tc>
      </w:tr>
      <w:tr w:rsidR="00383810" w:rsidTr="000A566A">
        <w:trPr>
          <w:trHeight w:val="62"/>
        </w:trPr>
        <w:tc>
          <w:tcPr>
            <w:tcW w:w="4525" w:type="dxa"/>
            <w:vMerge/>
            <w:tcBorders>
              <w:left w:val="nil"/>
              <w:bottom w:val="nil"/>
              <w:right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 ОВЗ в возрасте от 3 лет до 8 </w:t>
            </w:r>
            <w:r w:rsidRPr="00D0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10" w:rsidRPr="00D07331" w:rsidRDefault="00383810" w:rsidP="000A566A">
            <w:r w:rsidRPr="00D07331">
              <w:t xml:space="preserve">Физические лица в возрасте до </w:t>
            </w:r>
            <w:r>
              <w:t xml:space="preserve">8 </w:t>
            </w:r>
            <w:r w:rsidRPr="00D07331">
              <w:t>лет</w:t>
            </w:r>
          </w:p>
          <w:p w:rsidR="00383810" w:rsidRPr="00D07331" w:rsidRDefault="00383810" w:rsidP="000A56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left w:val="nil"/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 _1</w:t>
      </w:r>
    </w:p>
    <w:p w:rsidR="00383810" w:rsidRPr="00721F3C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F3C">
        <w:rPr>
          <w:rFonts w:ascii="Times New Roman" w:hAnsi="Times New Roman" w:cs="Times New Roman"/>
          <w:b/>
          <w:sz w:val="24"/>
          <w:szCs w:val="24"/>
        </w:rPr>
        <w:t xml:space="preserve">3.  </w:t>
      </w:r>
      <w:proofErr w:type="gramStart"/>
      <w:r w:rsidRPr="00721F3C">
        <w:rPr>
          <w:rFonts w:ascii="Times New Roman" w:hAnsi="Times New Roman" w:cs="Times New Roman"/>
          <w:b/>
          <w:sz w:val="24"/>
          <w:szCs w:val="24"/>
        </w:rPr>
        <w:t>Показатели,  характеризующие</w:t>
      </w:r>
      <w:proofErr w:type="gramEnd"/>
      <w:r w:rsidRPr="00721F3C">
        <w:rPr>
          <w:rFonts w:ascii="Times New Roman" w:hAnsi="Times New Roman" w:cs="Times New Roman"/>
          <w:b/>
          <w:sz w:val="24"/>
          <w:szCs w:val="24"/>
        </w:rPr>
        <w:t xml:space="preserve">  объем  и  (или)  качество муниципальной услуги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F3C">
        <w:rPr>
          <w:rFonts w:ascii="Times New Roman" w:hAnsi="Times New Roman" w:cs="Times New Roman"/>
          <w:b/>
          <w:sz w:val="24"/>
          <w:szCs w:val="24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(2):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1276"/>
        <w:gridCol w:w="1276"/>
        <w:gridCol w:w="1414"/>
        <w:gridCol w:w="1279"/>
        <w:gridCol w:w="1133"/>
        <w:gridCol w:w="7"/>
        <w:gridCol w:w="1979"/>
        <w:gridCol w:w="708"/>
        <w:gridCol w:w="1134"/>
        <w:gridCol w:w="1134"/>
        <w:gridCol w:w="1070"/>
      </w:tblGrid>
      <w:tr w:rsidR="00383810" w:rsidTr="000A566A">
        <w:trPr>
          <w:trHeight w:val="885"/>
        </w:trPr>
        <w:tc>
          <w:tcPr>
            <w:tcW w:w="959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4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Показатель, качества муниципальной услуги</w:t>
            </w:r>
          </w:p>
        </w:tc>
        <w:tc>
          <w:tcPr>
            <w:tcW w:w="3338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  <w:p w:rsidR="00383810" w:rsidRPr="00745740" w:rsidRDefault="00383810" w:rsidP="000A566A"/>
          <w:p w:rsidR="00383810" w:rsidRPr="00745740" w:rsidRDefault="00383810" w:rsidP="000A566A"/>
          <w:p w:rsidR="00383810" w:rsidRPr="00745740" w:rsidRDefault="00383810" w:rsidP="000A566A"/>
        </w:tc>
      </w:tr>
      <w:tr w:rsidR="00383810" w:rsidTr="000A566A">
        <w:trPr>
          <w:trHeight w:val="765"/>
        </w:trPr>
        <w:tc>
          <w:tcPr>
            <w:tcW w:w="95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687" w:type="dxa"/>
            <w:gridSpan w:val="2"/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3338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0" w:rsidTr="000A566A">
        <w:tc>
          <w:tcPr>
            <w:tcW w:w="95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30361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745740">
              <w:rPr>
                <w:rFonts w:ascii="Times New Roman" w:hAnsi="Times New Roman" w:cs="Times New Roman"/>
              </w:rPr>
              <w:t>год</w:t>
            </w:r>
          </w:p>
          <w:p w:rsidR="00383810" w:rsidRPr="00745740" w:rsidRDefault="00730361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 w:rsidR="00383810" w:rsidRPr="0074574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730361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 w:rsidR="00383810" w:rsidRPr="00745740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070" w:type="dxa"/>
            <w:vMerge w:val="restart"/>
          </w:tcPr>
          <w:p w:rsidR="00383810" w:rsidRPr="00745740" w:rsidRDefault="00730361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2022год </w:t>
            </w:r>
            <w:r w:rsidR="00383810" w:rsidRPr="00745740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383810" w:rsidTr="000A566A">
        <w:tc>
          <w:tcPr>
            <w:tcW w:w="95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10" w:rsidTr="000A566A">
        <w:tc>
          <w:tcPr>
            <w:tcW w:w="95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gridSpan w:val="2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3810" w:rsidRPr="00F06FBC" w:rsidTr="000A566A">
        <w:tc>
          <w:tcPr>
            <w:tcW w:w="959" w:type="dxa"/>
          </w:tcPr>
          <w:p w:rsidR="001A78C2" w:rsidRPr="001A78C2" w:rsidRDefault="001A78C2" w:rsidP="001A78C2">
            <w:pPr>
              <w:jc w:val="center"/>
              <w:rPr>
                <w:sz w:val="16"/>
                <w:szCs w:val="16"/>
              </w:rPr>
            </w:pPr>
            <w:r w:rsidRPr="001A78C2">
              <w:rPr>
                <w:sz w:val="16"/>
                <w:szCs w:val="16"/>
              </w:rPr>
              <w:t>801011О.99.0.БВ24ВЭ62000</w:t>
            </w:r>
          </w:p>
          <w:p w:rsidR="00383810" w:rsidRPr="005300E8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4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программа дошкольного образования</w:t>
            </w:r>
          </w:p>
        </w:tc>
        <w:tc>
          <w:tcPr>
            <w:tcW w:w="1276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государственный образовательный стандарт</w:t>
            </w:r>
          </w:p>
        </w:tc>
        <w:tc>
          <w:tcPr>
            <w:tcW w:w="1414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9" w:type="dxa"/>
          </w:tcPr>
          <w:p w:rsidR="0038381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383810" w:rsidRPr="00A04C58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1986" w:type="dxa"/>
            <w:gridSpan w:val="2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8" w:type="dxa"/>
          </w:tcPr>
          <w:p w:rsidR="0038381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070" w:type="dxa"/>
          </w:tcPr>
          <w:p w:rsidR="00383810" w:rsidRPr="0092140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</w:tr>
    </w:tbl>
    <w:p w:rsidR="00383810" w:rsidRPr="00F06FBC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83810" w:rsidRPr="00F06FBC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06FBC">
        <w:rPr>
          <w:rFonts w:ascii="Times New Roman" w:hAnsi="Times New Roman" w:cs="Times New Roman"/>
          <w:sz w:val="18"/>
          <w:szCs w:val="18"/>
        </w:rPr>
        <w:t>Допустимые (</w:t>
      </w:r>
      <w:proofErr w:type="gramStart"/>
      <w:r w:rsidRPr="00F06FBC">
        <w:rPr>
          <w:rFonts w:ascii="Times New Roman" w:hAnsi="Times New Roman" w:cs="Times New Roman"/>
          <w:sz w:val="18"/>
          <w:szCs w:val="18"/>
        </w:rPr>
        <w:t>возможные )</w:t>
      </w:r>
      <w:proofErr w:type="gramEnd"/>
      <w:r w:rsidRPr="00F06FBC">
        <w:rPr>
          <w:rFonts w:ascii="Times New Roman" w:hAnsi="Times New Roman" w:cs="Times New Roman"/>
          <w:sz w:val="18"/>
          <w:szCs w:val="18"/>
        </w:rPr>
        <w:t xml:space="preserve"> отклонения от установленных показателей качества муниципальной услуги, в пределах которых муниципальное задание считается  выполненным (процентов) ___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06FBC">
        <w:rPr>
          <w:rFonts w:ascii="Times New Roman" w:hAnsi="Times New Roman" w:cs="Times New Roman"/>
          <w:sz w:val="18"/>
          <w:szCs w:val="18"/>
        </w:rPr>
        <w:t>____</w:t>
      </w:r>
    </w:p>
    <w:p w:rsidR="00383810" w:rsidRDefault="00383810" w:rsidP="00383810">
      <w:pPr>
        <w:pStyle w:val="a6"/>
      </w:pPr>
    </w:p>
    <w:p w:rsidR="001A78C2" w:rsidRDefault="001A78C2" w:rsidP="00383810">
      <w:pPr>
        <w:pStyle w:val="a6"/>
      </w:pPr>
    </w:p>
    <w:p w:rsidR="001A78C2" w:rsidRDefault="001A78C2" w:rsidP="00383810">
      <w:pPr>
        <w:pStyle w:val="a6"/>
      </w:pPr>
    </w:p>
    <w:p w:rsidR="00383810" w:rsidRPr="00E03DD8" w:rsidRDefault="00383810" w:rsidP="00383810">
      <w:pPr>
        <w:pStyle w:val="a6"/>
      </w:pPr>
      <w:r>
        <w:t>3.2.</w:t>
      </w:r>
      <w:r w:rsidRPr="004D7EFC">
        <w:rPr>
          <w:b/>
        </w:rPr>
        <w:t xml:space="preserve"> </w:t>
      </w:r>
      <w:r w:rsidRPr="00721F3C">
        <w:rPr>
          <w:b/>
        </w:rPr>
        <w:t xml:space="preserve">  </w:t>
      </w:r>
      <w:proofErr w:type="gramStart"/>
      <w:r w:rsidRPr="004D7EFC">
        <w:t>Показатели,  характеризующи</w:t>
      </w:r>
      <w:r>
        <w:t>е</w:t>
      </w:r>
      <w:proofErr w:type="gramEnd"/>
      <w:r>
        <w:t xml:space="preserve">  объем  муниципальной услуги: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89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275"/>
        <w:gridCol w:w="958"/>
        <w:gridCol w:w="1274"/>
        <w:gridCol w:w="1132"/>
        <w:gridCol w:w="1031"/>
        <w:gridCol w:w="1134"/>
        <w:gridCol w:w="1417"/>
        <w:gridCol w:w="709"/>
        <w:gridCol w:w="992"/>
        <w:gridCol w:w="992"/>
        <w:gridCol w:w="851"/>
        <w:gridCol w:w="992"/>
        <w:gridCol w:w="992"/>
        <w:gridCol w:w="1124"/>
      </w:tblGrid>
      <w:tr w:rsidR="00383810" w:rsidRPr="00745740" w:rsidTr="001A78C2">
        <w:trPr>
          <w:trHeight w:val="885"/>
        </w:trPr>
        <w:tc>
          <w:tcPr>
            <w:tcW w:w="988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07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163" w:type="dxa"/>
            <w:gridSpan w:val="2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Показатель, объема муниципальной услуги</w:t>
            </w:r>
          </w:p>
        </w:tc>
        <w:tc>
          <w:tcPr>
            <w:tcW w:w="2835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  <w:p w:rsidR="00383810" w:rsidRPr="00745740" w:rsidRDefault="00383810" w:rsidP="000A566A"/>
          <w:p w:rsidR="00383810" w:rsidRPr="00745740" w:rsidRDefault="00383810" w:rsidP="000A566A"/>
          <w:p w:rsidR="00383810" w:rsidRPr="00745740" w:rsidRDefault="00383810" w:rsidP="000A566A"/>
        </w:tc>
        <w:tc>
          <w:tcPr>
            <w:tcW w:w="3108" w:type="dxa"/>
            <w:gridSpan w:val="3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Среднегодовой размер </w:t>
            </w:r>
            <w:proofErr w:type="gramStart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платы(</w:t>
            </w:r>
            <w:proofErr w:type="gramEnd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цена, тариф)</w:t>
            </w:r>
          </w:p>
        </w:tc>
      </w:tr>
      <w:tr w:rsidR="00383810" w:rsidRPr="00745740" w:rsidTr="001A78C2">
        <w:trPr>
          <w:trHeight w:val="765"/>
        </w:trPr>
        <w:tc>
          <w:tcPr>
            <w:tcW w:w="988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gridSpan w:val="2"/>
          </w:tcPr>
          <w:p w:rsidR="00383810" w:rsidRPr="00745740" w:rsidRDefault="00383810" w:rsidP="000A56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2835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0" w:rsidRPr="00745740" w:rsidTr="001A78C2">
        <w:tc>
          <w:tcPr>
            <w:tcW w:w="988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58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4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2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31" w:type="dxa"/>
            <w:vMerge w:val="restart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74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30361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730361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730361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 w:rsidR="00383810" w:rsidRPr="00745740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383810" w:rsidRPr="00745740" w:rsidRDefault="00730361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 год </w:t>
            </w:r>
            <w:r w:rsidR="00383810" w:rsidRPr="00745740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</w:tcPr>
          <w:p w:rsidR="00730361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383810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730361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  <w:r w:rsidRPr="00745740">
              <w:rPr>
                <w:rFonts w:ascii="Times New Roman" w:hAnsi="Times New Roman" w:cs="Times New Roman"/>
              </w:rPr>
              <w:t xml:space="preserve"> год</w:t>
            </w:r>
          </w:p>
          <w:p w:rsidR="00383810" w:rsidRPr="00745740" w:rsidRDefault="00730361" w:rsidP="007303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 w:rsidR="00383810" w:rsidRPr="00745740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124" w:type="dxa"/>
            <w:vMerge w:val="restart"/>
          </w:tcPr>
          <w:p w:rsidR="00383810" w:rsidRPr="00745740" w:rsidRDefault="00730361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457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2022год </w:t>
            </w:r>
            <w:r w:rsidR="00383810" w:rsidRPr="00745740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383810" w:rsidRPr="00745740" w:rsidTr="001A78C2">
        <w:tc>
          <w:tcPr>
            <w:tcW w:w="988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74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</w:tcBorders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10" w:rsidRPr="00745740" w:rsidTr="001A78C2">
        <w:trPr>
          <w:trHeight w:val="419"/>
        </w:trPr>
        <w:tc>
          <w:tcPr>
            <w:tcW w:w="988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4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A0EC0" w:rsidRPr="007C6D66" w:rsidTr="001A78C2">
        <w:tc>
          <w:tcPr>
            <w:tcW w:w="988" w:type="dxa"/>
          </w:tcPr>
          <w:p w:rsidR="001A78C2" w:rsidRPr="001A78C2" w:rsidRDefault="001A78C2" w:rsidP="001A78C2">
            <w:pPr>
              <w:jc w:val="center"/>
              <w:rPr>
                <w:sz w:val="16"/>
                <w:szCs w:val="16"/>
              </w:rPr>
            </w:pPr>
            <w:r w:rsidRPr="001A78C2">
              <w:rPr>
                <w:sz w:val="16"/>
                <w:szCs w:val="16"/>
              </w:rPr>
              <w:t>801011О.99.0.БВ24ВЭ62000</w:t>
            </w:r>
          </w:p>
          <w:p w:rsidR="006A0EC0" w:rsidRPr="001A7F5A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EC0" w:rsidRPr="00E31A16" w:rsidRDefault="006A0EC0" w:rsidP="006A0EC0">
            <w:pPr>
              <w:jc w:val="both"/>
              <w:rPr>
                <w:sz w:val="18"/>
                <w:szCs w:val="18"/>
              </w:rPr>
            </w:pPr>
            <w:r w:rsidRPr="00E31A16">
              <w:rPr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58" w:type="dxa"/>
          </w:tcPr>
          <w:p w:rsidR="006A0EC0" w:rsidRPr="00C8492B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492B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274" w:type="dxa"/>
          </w:tcPr>
          <w:p w:rsidR="006A0EC0" w:rsidRPr="00C8492B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492B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2" w:type="dxa"/>
          </w:tcPr>
          <w:p w:rsidR="006A0EC0" w:rsidRPr="00C8492B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8492B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31" w:type="dxa"/>
          </w:tcPr>
          <w:p w:rsidR="006A0EC0" w:rsidRPr="0032376D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0EC0" w:rsidRPr="0032376D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76D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1417" w:type="dxa"/>
          </w:tcPr>
          <w:p w:rsidR="006A0EC0" w:rsidRPr="00A04C58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A0EC0" w:rsidRPr="00DA4A9C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92" w:type="dxa"/>
          </w:tcPr>
          <w:p w:rsidR="006A0EC0" w:rsidRPr="00896FE5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A0EC0" w:rsidRPr="00896FE5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6A0EC0" w:rsidRPr="00896FE5" w:rsidRDefault="006A0EC0" w:rsidP="006A0E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A0EC0" w:rsidRDefault="006A0EC0" w:rsidP="006A0EC0">
            <w:r w:rsidRPr="00596C7D">
              <w:rPr>
                <w:sz w:val="16"/>
                <w:szCs w:val="16"/>
              </w:rPr>
              <w:t>110 955,75</w:t>
            </w:r>
          </w:p>
        </w:tc>
        <w:tc>
          <w:tcPr>
            <w:tcW w:w="992" w:type="dxa"/>
          </w:tcPr>
          <w:p w:rsidR="006A0EC0" w:rsidRDefault="006A0EC0" w:rsidP="006A0EC0">
            <w:r w:rsidRPr="00596C7D">
              <w:rPr>
                <w:sz w:val="16"/>
                <w:szCs w:val="16"/>
              </w:rPr>
              <w:t>110 955,75</w:t>
            </w:r>
          </w:p>
        </w:tc>
        <w:tc>
          <w:tcPr>
            <w:tcW w:w="1124" w:type="dxa"/>
          </w:tcPr>
          <w:p w:rsidR="006A0EC0" w:rsidRDefault="006A0EC0" w:rsidP="006A0EC0">
            <w:r w:rsidRPr="00596C7D">
              <w:rPr>
                <w:sz w:val="16"/>
                <w:szCs w:val="16"/>
              </w:rPr>
              <w:t>110 955,75</w:t>
            </w:r>
          </w:p>
        </w:tc>
      </w:tr>
    </w:tbl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F06FBC">
        <w:rPr>
          <w:rFonts w:ascii="Times New Roman" w:hAnsi="Times New Roman" w:cs="Times New Roman"/>
          <w:sz w:val="18"/>
          <w:szCs w:val="18"/>
        </w:rPr>
        <w:t>Допустимые (</w:t>
      </w:r>
      <w:proofErr w:type="gramStart"/>
      <w:r w:rsidRPr="00F06FBC">
        <w:rPr>
          <w:rFonts w:ascii="Times New Roman" w:hAnsi="Times New Roman" w:cs="Times New Roman"/>
          <w:sz w:val="18"/>
          <w:szCs w:val="18"/>
        </w:rPr>
        <w:t>возможные )</w:t>
      </w:r>
      <w:proofErr w:type="gramEnd"/>
      <w:r w:rsidRPr="00F06FBC">
        <w:rPr>
          <w:rFonts w:ascii="Times New Roman" w:hAnsi="Times New Roman" w:cs="Times New Roman"/>
          <w:sz w:val="18"/>
          <w:szCs w:val="18"/>
        </w:rPr>
        <w:t xml:space="preserve"> отклонения от установленных показателей качества муниципальной услуги, в пределах которых муниципальное задание считается  выполненным (процентов) ___</w:t>
      </w:r>
      <w:r>
        <w:rPr>
          <w:rFonts w:ascii="Times New Roman" w:hAnsi="Times New Roman" w:cs="Times New Roman"/>
          <w:sz w:val="18"/>
          <w:szCs w:val="18"/>
        </w:rPr>
        <w:t>5____</w:t>
      </w:r>
    </w:p>
    <w:p w:rsidR="00383810" w:rsidRPr="009B2074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Нормативные </w:t>
      </w:r>
      <w:r w:rsidRPr="00FA12BF">
        <w:rPr>
          <w:rFonts w:ascii="Times New Roman" w:hAnsi="Times New Roman" w:cs="Times New Roman"/>
          <w:sz w:val="24"/>
          <w:szCs w:val="24"/>
        </w:rPr>
        <w:t xml:space="preserve">правовые акты, устанавливающие </w:t>
      </w:r>
      <w:proofErr w:type="gramStart"/>
      <w:r w:rsidRPr="00FA12BF">
        <w:rPr>
          <w:rFonts w:ascii="Times New Roman" w:hAnsi="Times New Roman" w:cs="Times New Roman"/>
          <w:sz w:val="24"/>
          <w:szCs w:val="24"/>
        </w:rPr>
        <w:t>размер  платы</w:t>
      </w:r>
      <w:proofErr w:type="gramEnd"/>
      <w:r w:rsidRPr="00FA12BF">
        <w:rPr>
          <w:rFonts w:ascii="Times New Roman" w:hAnsi="Times New Roman" w:cs="Times New Roman"/>
          <w:sz w:val="24"/>
          <w:szCs w:val="24"/>
        </w:rPr>
        <w:t xml:space="preserve"> (цену, тариф) либо</w:t>
      </w:r>
      <w:r>
        <w:rPr>
          <w:rFonts w:ascii="Times New Roman" w:hAnsi="Times New Roman" w:cs="Times New Roman"/>
          <w:sz w:val="24"/>
          <w:szCs w:val="24"/>
        </w:rPr>
        <w:t xml:space="preserve"> порядок  ее (его) установления</w:t>
      </w:r>
    </w:p>
    <w:tbl>
      <w:tblPr>
        <w:tblpPr w:leftFromText="180" w:rightFromText="180" w:vertAnchor="text" w:horzAnchor="margin" w:tblpY="4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1"/>
        <w:gridCol w:w="2473"/>
        <w:gridCol w:w="2217"/>
        <w:gridCol w:w="954"/>
        <w:gridCol w:w="6485"/>
      </w:tblGrid>
      <w:tr w:rsidR="00383810" w:rsidTr="008F1CFF">
        <w:tc>
          <w:tcPr>
            <w:tcW w:w="14560" w:type="dxa"/>
            <w:gridSpan w:val="5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  правовой   акт </w:t>
            </w:r>
          </w:p>
        </w:tc>
      </w:tr>
      <w:tr w:rsidR="00383810" w:rsidTr="00E5292A">
        <w:tc>
          <w:tcPr>
            <w:tcW w:w="2431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73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217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54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485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83810" w:rsidTr="00E5292A">
        <w:tc>
          <w:tcPr>
            <w:tcW w:w="2431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5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2CE8" w:rsidTr="00E5292A">
        <w:tc>
          <w:tcPr>
            <w:tcW w:w="2431" w:type="dxa"/>
          </w:tcPr>
          <w:p w:rsidR="00222CE8" w:rsidRPr="007C6D66" w:rsidRDefault="00222CE8" w:rsidP="00222C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473" w:type="dxa"/>
          </w:tcPr>
          <w:p w:rsidR="00222CE8" w:rsidRPr="007C6D66" w:rsidRDefault="00222CE8" w:rsidP="00222C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17" w:type="dxa"/>
          </w:tcPr>
          <w:p w:rsidR="00222CE8" w:rsidRPr="007C6D66" w:rsidRDefault="00222CE8" w:rsidP="00222C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</w:t>
            </w:r>
          </w:p>
        </w:tc>
        <w:tc>
          <w:tcPr>
            <w:tcW w:w="954" w:type="dxa"/>
          </w:tcPr>
          <w:p w:rsidR="00222CE8" w:rsidRPr="007C6D66" w:rsidRDefault="00222CE8" w:rsidP="00222C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85" w:type="dxa"/>
          </w:tcPr>
          <w:p w:rsidR="00222CE8" w:rsidRPr="001A78C2" w:rsidRDefault="00222CE8" w:rsidP="00222C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</w:t>
            </w:r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7C6D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10.12.2018г. №1839 «</w:t>
            </w: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размера и порядка внесения платы, взимаемой с родителей (законных представителей) за присмотр и уход за детьми в муниципальных автономных дошкольных образовательных учреждениях </w:t>
            </w:r>
            <w:proofErr w:type="spellStart"/>
            <w:r w:rsidRPr="001A78C2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осуществляющих </w:t>
            </w: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1A78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83810" w:rsidRDefault="00383810" w:rsidP="001A78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83810" w:rsidRPr="00FA12BF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A12BF">
        <w:rPr>
          <w:rFonts w:ascii="Times New Roman" w:hAnsi="Times New Roman" w:cs="Times New Roman"/>
          <w:sz w:val="24"/>
          <w:szCs w:val="24"/>
        </w:rPr>
        <w:lastRenderedPageBreak/>
        <w:t>5. Порядок оказания муниципальной услуги</w:t>
      </w:r>
    </w:p>
    <w:p w:rsidR="00383810" w:rsidRPr="00FA12BF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A12BF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383810" w:rsidRPr="001C303A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1C303A">
        <w:rPr>
          <w:sz w:val="22"/>
          <w:szCs w:val="22"/>
        </w:rPr>
        <w:t>Конвенция о правах ребёнка, одобренная Генеральной Ассамблеей ООН 20.11.1989;</w:t>
      </w:r>
    </w:p>
    <w:p w:rsidR="00383810" w:rsidRPr="001C303A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1C303A">
        <w:rPr>
          <w:sz w:val="22"/>
          <w:szCs w:val="22"/>
        </w:rPr>
        <w:t>Конституция Российской Федерации;</w:t>
      </w:r>
    </w:p>
    <w:p w:rsidR="00383810" w:rsidRPr="00F50BBC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proofErr w:type="gramStart"/>
      <w:r w:rsidRPr="001C303A">
        <w:rPr>
          <w:sz w:val="22"/>
          <w:szCs w:val="22"/>
        </w:rPr>
        <w:t>Закон  «</w:t>
      </w:r>
      <w:proofErr w:type="gramEnd"/>
      <w:r w:rsidRPr="001C303A">
        <w:rPr>
          <w:sz w:val="22"/>
          <w:szCs w:val="22"/>
        </w:rPr>
        <w:t xml:space="preserve">Об образовании в Российской Федерации» </w:t>
      </w:r>
      <w:r w:rsidRPr="001C303A">
        <w:rPr>
          <w:bCs/>
          <w:sz w:val="22"/>
          <w:szCs w:val="22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1C303A">
          <w:rPr>
            <w:bCs/>
            <w:sz w:val="22"/>
            <w:szCs w:val="22"/>
          </w:rPr>
          <w:t>2012 г</w:t>
        </w:r>
      </w:smartTag>
      <w:r w:rsidRPr="001C303A">
        <w:rPr>
          <w:bCs/>
          <w:sz w:val="22"/>
          <w:szCs w:val="22"/>
        </w:rPr>
        <w:t xml:space="preserve">. </w:t>
      </w:r>
      <w:r w:rsidRPr="001C303A">
        <w:rPr>
          <w:bCs/>
          <w:sz w:val="22"/>
          <w:szCs w:val="22"/>
          <w:lang w:val="en-US"/>
        </w:rPr>
        <w:t>N</w:t>
      </w:r>
      <w:r w:rsidRPr="001C303A">
        <w:rPr>
          <w:bCs/>
          <w:sz w:val="22"/>
          <w:szCs w:val="22"/>
        </w:rPr>
        <w:t xml:space="preserve"> 273-ФЗ;</w:t>
      </w:r>
    </w:p>
    <w:p w:rsidR="00383810" w:rsidRPr="001C303A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F50BBC">
        <w:rPr>
          <w:rStyle w:val="a4"/>
          <w:b w:val="0"/>
          <w:sz w:val="22"/>
          <w:szCs w:val="22"/>
        </w:rPr>
        <w:t xml:space="preserve">ФГОС </w:t>
      </w:r>
      <w:r>
        <w:rPr>
          <w:rStyle w:val="a4"/>
          <w:b w:val="0"/>
          <w:sz w:val="22"/>
          <w:szCs w:val="22"/>
        </w:rPr>
        <w:t xml:space="preserve">дошкольного образования </w:t>
      </w:r>
      <w:r w:rsidRPr="00E76ACC">
        <w:rPr>
          <w:rStyle w:val="a4"/>
          <w:b w:val="0"/>
          <w:sz w:val="22"/>
          <w:szCs w:val="22"/>
        </w:rPr>
        <w:t>от</w:t>
      </w:r>
      <w:r w:rsidRPr="00E76ACC">
        <w:rPr>
          <w:rStyle w:val="a5"/>
          <w:sz w:val="22"/>
          <w:szCs w:val="22"/>
        </w:rPr>
        <w:t xml:space="preserve"> </w:t>
      </w:r>
      <w:r w:rsidRPr="00E76ACC">
        <w:rPr>
          <w:rStyle w:val="a5"/>
          <w:i w:val="0"/>
          <w:sz w:val="22"/>
          <w:szCs w:val="22"/>
        </w:rPr>
        <w:t xml:space="preserve">17 октября </w:t>
      </w:r>
      <w:smartTag w:uri="urn:schemas-microsoft-com:office:smarttags" w:element="metricconverter">
        <w:smartTagPr>
          <w:attr w:name="ProductID" w:val="2013 г"/>
        </w:smartTagPr>
        <w:r w:rsidRPr="00E76ACC">
          <w:rPr>
            <w:rStyle w:val="a5"/>
            <w:i w:val="0"/>
            <w:sz w:val="22"/>
            <w:szCs w:val="22"/>
          </w:rPr>
          <w:t>2013 г</w:t>
        </w:r>
      </w:smartTag>
      <w:r w:rsidRPr="00E76ACC">
        <w:rPr>
          <w:rStyle w:val="a5"/>
          <w:i w:val="0"/>
          <w:sz w:val="22"/>
          <w:szCs w:val="22"/>
        </w:rPr>
        <w:t>. N 1155</w:t>
      </w:r>
      <w:r w:rsidRPr="00E76ACC">
        <w:rPr>
          <w:i/>
          <w:sz w:val="22"/>
          <w:szCs w:val="22"/>
        </w:rPr>
        <w:t>;</w:t>
      </w:r>
    </w:p>
    <w:p w:rsidR="00383810" w:rsidRPr="001C303A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1C303A">
        <w:rPr>
          <w:sz w:val="22"/>
          <w:szCs w:val="22"/>
        </w:rPr>
        <w:t>Федеральный закон от 24.07.1998 № 124-ФЗ</w:t>
      </w:r>
      <w:r w:rsidRPr="00123BE0">
        <w:rPr>
          <w:sz w:val="22"/>
          <w:szCs w:val="22"/>
        </w:rPr>
        <w:t xml:space="preserve"> </w:t>
      </w:r>
      <w:hyperlink r:id="rId6" w:history="1">
        <w:r w:rsidRPr="00123BE0">
          <w:rPr>
            <w:rStyle w:val="a3"/>
            <w:sz w:val="22"/>
            <w:szCs w:val="22"/>
          </w:rPr>
          <w:t xml:space="preserve">«Об основных гарантиях прав ребёнка в Российской Федерации»; </w:t>
        </w:r>
      </w:hyperlink>
    </w:p>
    <w:p w:rsidR="00383810" w:rsidRPr="001C303A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1C303A">
        <w:rPr>
          <w:sz w:val="22"/>
          <w:szCs w:val="22"/>
        </w:rPr>
        <w:t>Федеральный закон от 06.10.2003 № 131-ФЗ «Об общих принципах организации местного самоуправления в Российской Федерации» с изменениями и дополнениями;</w:t>
      </w:r>
    </w:p>
    <w:p w:rsidR="00383810" w:rsidRPr="001C303A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1C303A">
        <w:rPr>
          <w:sz w:val="22"/>
          <w:szCs w:val="22"/>
        </w:rPr>
        <w:t>Закон Российской Федерации от 07.02.1992 № 2300-1 «О защите прав потребителей»;</w:t>
      </w:r>
    </w:p>
    <w:p w:rsidR="00383810" w:rsidRPr="001C303A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1C303A">
        <w:rPr>
          <w:sz w:val="22"/>
          <w:szCs w:val="22"/>
        </w:rPr>
        <w:t>Постановление Правительства Российской Федерации от 04.10.2000 № 751 «О Национальной доктрине образования в Российской Федерации»;</w:t>
      </w:r>
    </w:p>
    <w:p w:rsidR="00383810" w:rsidRPr="001C303A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1C303A">
        <w:rPr>
          <w:sz w:val="22"/>
          <w:szCs w:val="22"/>
        </w:rPr>
        <w:t>Приказ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от 30.08.2013г № 1014;</w:t>
      </w:r>
    </w:p>
    <w:p w:rsidR="00383810" w:rsidRDefault="00383810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7C6D66">
        <w:rPr>
          <w:sz w:val="22"/>
          <w:szCs w:val="22"/>
        </w:rPr>
        <w:t>Постановление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1A78C2" w:rsidRPr="007C6D66" w:rsidRDefault="001A78C2" w:rsidP="00383810">
      <w:pPr>
        <w:numPr>
          <w:ilvl w:val="0"/>
          <w:numId w:val="2"/>
        </w:numPr>
        <w:ind w:left="1190" w:hanging="357"/>
        <w:jc w:val="both"/>
        <w:rPr>
          <w:sz w:val="22"/>
          <w:szCs w:val="22"/>
        </w:rPr>
      </w:pPr>
      <w:r w:rsidRPr="001C303A">
        <w:rPr>
          <w:sz w:val="22"/>
          <w:szCs w:val="22"/>
        </w:rPr>
        <w:t xml:space="preserve">Постановление Администрации </w:t>
      </w:r>
      <w:proofErr w:type="spellStart"/>
      <w:r w:rsidRPr="001C303A">
        <w:rPr>
          <w:sz w:val="22"/>
          <w:szCs w:val="22"/>
        </w:rPr>
        <w:t>Сысертского</w:t>
      </w:r>
      <w:proofErr w:type="spellEnd"/>
      <w:r w:rsidRPr="001C303A">
        <w:rPr>
          <w:sz w:val="22"/>
          <w:szCs w:val="22"/>
        </w:rPr>
        <w:t xml:space="preserve"> городского </w:t>
      </w:r>
      <w:r w:rsidRPr="007B1314">
        <w:t xml:space="preserve">округа </w:t>
      </w:r>
      <w:r w:rsidRPr="007B1314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1839 от 10.12</w:t>
      </w:r>
      <w:r w:rsidRPr="007B1314">
        <w:rPr>
          <w:shd w:val="clear" w:color="auto" w:fill="FFFFFF"/>
        </w:rPr>
        <w:t>.201</w:t>
      </w:r>
      <w:r>
        <w:rPr>
          <w:shd w:val="clear" w:color="auto" w:fill="FFFFFF"/>
        </w:rPr>
        <w:t xml:space="preserve">8 </w:t>
      </w:r>
      <w:r w:rsidRPr="001A78C2">
        <w:rPr>
          <w:sz w:val="22"/>
          <w:szCs w:val="22"/>
        </w:rPr>
        <w:t xml:space="preserve">«Об установлении размера и порядка внесения платы, взимаемой с родителей (законных представителей) за присмотр и уход за детьми в муниципальных автономных дошкольных образовательных учреждениях </w:t>
      </w:r>
      <w:proofErr w:type="spellStart"/>
      <w:r w:rsidRPr="001A78C2">
        <w:rPr>
          <w:sz w:val="22"/>
          <w:szCs w:val="22"/>
        </w:rPr>
        <w:t>Сысертского</w:t>
      </w:r>
      <w:proofErr w:type="spellEnd"/>
      <w:r w:rsidRPr="001A78C2">
        <w:rPr>
          <w:sz w:val="22"/>
          <w:szCs w:val="22"/>
        </w:rPr>
        <w:t xml:space="preserve"> городского округа, реализующих образовательную программу дошкольного образования»</w:t>
      </w:r>
      <w:r w:rsidR="00FA411A">
        <w:rPr>
          <w:sz w:val="22"/>
          <w:szCs w:val="22"/>
        </w:rPr>
        <w:t>;</w:t>
      </w:r>
    </w:p>
    <w:p w:rsidR="00383810" w:rsidRPr="00341D52" w:rsidRDefault="00383810" w:rsidP="00383810">
      <w:pPr>
        <w:pStyle w:val="a6"/>
        <w:jc w:val="both"/>
      </w:pPr>
      <w:r>
        <w:rPr>
          <w:sz w:val="22"/>
          <w:szCs w:val="22"/>
        </w:rPr>
        <w:t xml:space="preserve">               </w:t>
      </w:r>
      <w:r w:rsidRPr="001C303A">
        <w:rPr>
          <w:sz w:val="22"/>
          <w:szCs w:val="22"/>
        </w:rPr>
        <w:t xml:space="preserve">- Постановление Администрации </w:t>
      </w:r>
      <w:proofErr w:type="spellStart"/>
      <w:r w:rsidRPr="001C303A">
        <w:rPr>
          <w:sz w:val="22"/>
          <w:szCs w:val="22"/>
        </w:rPr>
        <w:t>Сысертского</w:t>
      </w:r>
      <w:proofErr w:type="spellEnd"/>
      <w:r w:rsidRPr="001C303A">
        <w:rPr>
          <w:sz w:val="22"/>
          <w:szCs w:val="22"/>
        </w:rPr>
        <w:t xml:space="preserve"> городского </w:t>
      </w:r>
      <w:r w:rsidRPr="007B1314">
        <w:t xml:space="preserve">округа </w:t>
      </w:r>
      <w:r w:rsidRPr="007B1314">
        <w:rPr>
          <w:shd w:val="clear" w:color="auto" w:fill="FFFFFF"/>
        </w:rPr>
        <w:t>№ 1282 от 06.05.2015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«</w:t>
      </w:r>
      <w:hyperlink r:id="rId7" w:history="1">
        <w:r w:rsidRPr="00ED4F14">
          <w:rPr>
            <w:rStyle w:val="a3"/>
            <w:shd w:val="clear" w:color="auto" w:fill="FFFFFF"/>
          </w:rPr>
          <w:t xml:space="preserve">Об утверждении Положения о порядке     комплектования муниципальных казенных (автономных, бюджетных) дошкольных образовательных учреждений </w:t>
        </w:r>
        <w:proofErr w:type="spellStart"/>
        <w:r w:rsidRPr="00ED4F14">
          <w:rPr>
            <w:rStyle w:val="a3"/>
            <w:shd w:val="clear" w:color="auto" w:fill="FFFFFF"/>
          </w:rPr>
          <w:t>Сысертского</w:t>
        </w:r>
        <w:proofErr w:type="spellEnd"/>
        <w:r w:rsidRPr="00ED4F14">
          <w:rPr>
            <w:rStyle w:val="a3"/>
            <w:shd w:val="clear" w:color="auto" w:fill="FFFFFF"/>
          </w:rPr>
          <w:t xml:space="preserve"> городского округа, реализующих основную общеобразовательную программу дошкольного образования</w:t>
        </w:r>
      </w:hyperlink>
      <w:r w:rsidRPr="00ED4F14">
        <w:t>»</w:t>
      </w:r>
      <w:r>
        <w:t>;</w:t>
      </w:r>
      <w:r w:rsidRPr="00F50BBC">
        <w:rPr>
          <w:rStyle w:val="apple-converted-space"/>
          <w:shd w:val="clear" w:color="auto" w:fill="FFFFFF"/>
        </w:rPr>
        <w:t> </w:t>
      </w:r>
    </w:p>
    <w:p w:rsidR="00383810" w:rsidRPr="00C578A9" w:rsidRDefault="00383810" w:rsidP="00383810">
      <w:pPr>
        <w:pStyle w:val="a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- </w:t>
      </w:r>
      <w:r>
        <w:rPr>
          <w:rStyle w:val="apple-converted-space"/>
          <w:color w:val="333333"/>
          <w:shd w:val="clear" w:color="auto" w:fill="FFFFFF"/>
        </w:rPr>
        <w:t>«</w:t>
      </w:r>
      <w:hyperlink r:id="rId8" w:history="1">
        <w:r w:rsidRPr="00F50BBC">
          <w:rPr>
            <w:rStyle w:val="a3"/>
            <w:shd w:val="clear" w:color="auto" w:fill="FFFFFF"/>
          </w:rPr>
          <w:t xml:space="preserve">О внесении изменения в постановление Администрации </w:t>
        </w:r>
        <w:proofErr w:type="spellStart"/>
        <w:r w:rsidRPr="00F50BBC">
          <w:rPr>
            <w:rStyle w:val="a3"/>
            <w:shd w:val="clear" w:color="auto" w:fill="FFFFFF"/>
          </w:rPr>
          <w:t>Сысертского</w:t>
        </w:r>
        <w:proofErr w:type="spellEnd"/>
        <w:r w:rsidRPr="00F50BBC">
          <w:rPr>
            <w:rStyle w:val="a3"/>
            <w:shd w:val="clear" w:color="auto" w:fill="FFFFFF"/>
          </w:rPr>
          <w:t xml:space="preserve"> городского округа от 27.09.2011 г. № 2170 «Об утверждении ведомственных перечней муниципальных услуг (работ), оказываемых (выполняемых) муниципальными учреждениями </w:t>
        </w:r>
        <w:proofErr w:type="spellStart"/>
        <w:r w:rsidRPr="00F50BBC">
          <w:rPr>
            <w:rStyle w:val="a3"/>
            <w:shd w:val="clear" w:color="auto" w:fill="FFFFFF"/>
          </w:rPr>
          <w:t>Сысертского</w:t>
        </w:r>
        <w:proofErr w:type="spellEnd"/>
        <w:r w:rsidRPr="00F50BBC">
          <w:rPr>
            <w:rStyle w:val="a3"/>
            <w:shd w:val="clear" w:color="auto" w:fill="FFFFFF"/>
          </w:rPr>
          <w:t xml:space="preserve"> городского округа, в качестве основных видов деятельности» (в редакции от 14.05.2013 г. № 1470)</w:t>
        </w:r>
      </w:hyperlink>
      <w:r w:rsidRPr="00E76A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Pr="00F50BBC">
        <w:rPr>
          <w:color w:val="333333"/>
          <w:shd w:val="clear" w:color="auto" w:fill="FFFFFF"/>
        </w:rPr>
        <w:t>от 03.03.2015</w:t>
      </w:r>
      <w:r w:rsidRPr="00F50BBC">
        <w:rPr>
          <w:rStyle w:val="apple-converted-space"/>
          <w:color w:val="333333"/>
          <w:shd w:val="clear" w:color="auto" w:fill="FFFFFF"/>
        </w:rPr>
        <w:t> </w:t>
      </w:r>
      <w:proofErr w:type="gramStart"/>
      <w:r w:rsidRPr="00F50BBC">
        <w:rPr>
          <w:color w:val="333333"/>
          <w:shd w:val="clear" w:color="auto" w:fill="FFFFFF"/>
        </w:rPr>
        <w:t>№  653</w:t>
      </w:r>
      <w:proofErr w:type="gramEnd"/>
      <w:r>
        <w:rPr>
          <w:color w:val="333333"/>
          <w:shd w:val="clear" w:color="auto" w:fill="FFFFFF"/>
        </w:rPr>
        <w:t>.</w:t>
      </w:r>
    </w:p>
    <w:p w:rsidR="00383810" w:rsidRPr="00FA12BF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A12BF">
        <w:rPr>
          <w:rFonts w:ascii="Times New Roman" w:hAnsi="Times New Roman" w:cs="Times New Roman"/>
          <w:sz w:val="24"/>
          <w:szCs w:val="24"/>
        </w:rPr>
        <w:t>5.2.Порядок информирования потребителей муниципальной услуги:</w:t>
      </w:r>
    </w:p>
    <w:p w:rsidR="00383810" w:rsidRPr="00FA12BF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9"/>
        <w:gridCol w:w="4860"/>
        <w:gridCol w:w="4841"/>
      </w:tblGrid>
      <w:tr w:rsidR="00383810" w:rsidRPr="009F0839" w:rsidTr="000A566A">
        <w:tc>
          <w:tcPr>
            <w:tcW w:w="4928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492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Состав размещаемой информации </w:t>
            </w:r>
          </w:p>
        </w:tc>
        <w:tc>
          <w:tcPr>
            <w:tcW w:w="4929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</w:t>
            </w: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ормации</w:t>
            </w:r>
          </w:p>
        </w:tc>
      </w:tr>
      <w:tr w:rsidR="00383810" w:rsidRPr="009F0839" w:rsidTr="000A566A">
        <w:trPr>
          <w:trHeight w:val="1124"/>
        </w:trPr>
        <w:tc>
          <w:tcPr>
            <w:tcW w:w="4928" w:type="dxa"/>
          </w:tcPr>
          <w:p w:rsidR="00383810" w:rsidRPr="00745740" w:rsidRDefault="00383810" w:rsidP="00383810">
            <w:pPr>
              <w:pStyle w:val="ConsPlusCell"/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стендах в помещениях Управления образования и ДОУ, на сайте ДОУ </w:t>
            </w:r>
          </w:p>
          <w:p w:rsidR="00383810" w:rsidRPr="00745740" w:rsidRDefault="00383810" w:rsidP="000A566A">
            <w:pPr>
              <w:jc w:val="both"/>
            </w:pPr>
          </w:p>
        </w:tc>
        <w:tc>
          <w:tcPr>
            <w:tcW w:w="4929" w:type="dxa"/>
          </w:tcPr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местонахождение Управления образования, включая схему проезда;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график работы сотрудников Управления образования, ответственных за информирование о предоставлении муниципальной услуги;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 xml:space="preserve">местонахождение Учреждений </w:t>
            </w:r>
            <w:proofErr w:type="spellStart"/>
            <w:r w:rsidRPr="00745740">
              <w:rPr>
                <w:sz w:val="22"/>
                <w:szCs w:val="22"/>
              </w:rPr>
              <w:t>Сысертского</w:t>
            </w:r>
            <w:proofErr w:type="spellEnd"/>
            <w:r w:rsidRPr="00745740">
              <w:rPr>
                <w:sz w:val="22"/>
                <w:szCs w:val="22"/>
              </w:rPr>
              <w:t xml:space="preserve"> городского округа, участвующих в предоставлении услуги, включая схему проезда;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график работы Учреждений;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график приёма сотрудников Учреждений;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lastRenderedPageBreak/>
              <w:t>справочные телефоны Учреждений;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справочные телефоны Комиссии и Управления образования;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перечень Учреждений, участвующих в предоставлении услуги;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порядок зачисления ребёнка в Учреждение;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перечень документов, которые заявитель должен представить для предоставления муниципальной услуги;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сведения о количестве групп в Учреждении;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сведения о возрастных группах воспитанников;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сведения о планируемом приёме на следующий учебный год;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сведения о категориях заявителей, имеющих внеочередное или первоочередное право на устройство детей в Учреждение;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rPr>
                <w:sz w:val="22"/>
                <w:szCs w:val="22"/>
              </w:rPr>
              <w:t>административный регламент предоставления муниципальной услуги;</w:t>
            </w:r>
          </w:p>
          <w:p w:rsidR="00383810" w:rsidRPr="00745740" w:rsidRDefault="00383810" w:rsidP="00383810">
            <w:pPr>
              <w:numPr>
                <w:ilvl w:val="0"/>
                <w:numId w:val="2"/>
              </w:numPr>
              <w:tabs>
                <w:tab w:val="left" w:pos="407"/>
              </w:tabs>
              <w:ind w:left="75" w:firstLine="142"/>
              <w:jc w:val="both"/>
            </w:pPr>
            <w:r w:rsidRPr="00745740">
              <w:t>необходимую оперативную информацию о предоставлении муниципальной услуги.</w:t>
            </w:r>
          </w:p>
        </w:tc>
        <w:tc>
          <w:tcPr>
            <w:tcW w:w="4929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ежемесячно </w:t>
            </w:r>
          </w:p>
        </w:tc>
      </w:tr>
      <w:tr w:rsidR="00383810" w:rsidRPr="009F0839" w:rsidTr="000A566A">
        <w:tc>
          <w:tcPr>
            <w:tcW w:w="4928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2.         информирование по телефону          сотрудниками Управления образования, Учреждений, ответственными за информирование</w:t>
            </w:r>
          </w:p>
        </w:tc>
        <w:tc>
          <w:tcPr>
            <w:tcW w:w="4929" w:type="dxa"/>
            <w:vAlign w:val="center"/>
          </w:tcPr>
          <w:p w:rsidR="00383810" w:rsidRPr="00745740" w:rsidRDefault="00383810" w:rsidP="000A566A"/>
        </w:tc>
        <w:tc>
          <w:tcPr>
            <w:tcW w:w="4929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383810" w:rsidRPr="009F0839" w:rsidTr="000A566A">
        <w:tc>
          <w:tcPr>
            <w:tcW w:w="4928" w:type="dxa"/>
          </w:tcPr>
          <w:p w:rsidR="00383810" w:rsidRPr="00745740" w:rsidRDefault="00383810" w:rsidP="0038381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72"/>
                <w:tab w:val="left" w:pos="440"/>
              </w:tabs>
              <w:ind w:left="0" w:firstLine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на Интернет-сайтах Управления образования Администрации </w:t>
            </w:r>
            <w:proofErr w:type="spellStart"/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Сысертского</w:t>
            </w:r>
            <w:proofErr w:type="spellEnd"/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округа, Учреждений</w:t>
            </w:r>
          </w:p>
        </w:tc>
        <w:tc>
          <w:tcPr>
            <w:tcW w:w="4929" w:type="dxa"/>
            <w:vAlign w:val="center"/>
          </w:tcPr>
          <w:p w:rsidR="00383810" w:rsidRPr="00745740" w:rsidRDefault="00383810" w:rsidP="000A566A"/>
        </w:tc>
        <w:tc>
          <w:tcPr>
            <w:tcW w:w="4929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383810" w:rsidRPr="009F0839" w:rsidTr="000A566A">
        <w:tc>
          <w:tcPr>
            <w:tcW w:w="4928" w:type="dxa"/>
          </w:tcPr>
          <w:p w:rsidR="00383810" w:rsidRPr="00745740" w:rsidRDefault="00383810" w:rsidP="0038381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72"/>
                <w:tab w:val="left" w:pos="440"/>
              </w:tabs>
              <w:ind w:left="0" w:firstLine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на сайте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ДОУ</w:t>
            </w:r>
          </w:p>
        </w:tc>
        <w:tc>
          <w:tcPr>
            <w:tcW w:w="4929" w:type="dxa"/>
            <w:vAlign w:val="center"/>
          </w:tcPr>
          <w:p w:rsidR="00383810" w:rsidRPr="00745740" w:rsidRDefault="00383810" w:rsidP="000A566A"/>
        </w:tc>
        <w:tc>
          <w:tcPr>
            <w:tcW w:w="4929" w:type="dxa"/>
          </w:tcPr>
          <w:p w:rsidR="0038381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500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set</w:t>
            </w:r>
            <w:r w:rsidRPr="0004500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tvoysadik</w:t>
            </w:r>
            <w:proofErr w:type="spellEnd"/>
            <w:r w:rsidRPr="0004500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0450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</w:tbl>
    <w:p w:rsidR="00383810" w:rsidRPr="009F0839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83810" w:rsidRPr="009F0839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83810" w:rsidRPr="009F0839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3ADC" w:rsidRDefault="00E73ADC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71B2C" w:rsidRDefault="00371B2C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Часть 2. ПРОЧИЕ СВЕДЕНИЯ О МУНИЦИПАЛЬНОМ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ЗАДАНИИ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383810" w:rsidRDefault="00383810" w:rsidP="003838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3810" w:rsidRDefault="00383810" w:rsidP="00383810">
      <w:r>
        <w:t xml:space="preserve">Основания для досрочного прекращения выполнения </w:t>
      </w:r>
      <w:proofErr w:type="gramStart"/>
      <w:r w:rsidRPr="00263A52">
        <w:t>муниципально</w:t>
      </w:r>
      <w:r>
        <w:t xml:space="preserve">го </w:t>
      </w:r>
      <w:r w:rsidRPr="00263A52">
        <w:t xml:space="preserve"> задани</w:t>
      </w:r>
      <w:r>
        <w:t>я</w:t>
      </w:r>
      <w:proofErr w:type="gramEnd"/>
      <w:r>
        <w:t xml:space="preserve"> _____________</w:t>
      </w:r>
    </w:p>
    <w:p w:rsidR="00383810" w:rsidRDefault="00383810" w:rsidP="00383810">
      <w:r>
        <w:t xml:space="preserve">- </w:t>
      </w:r>
      <w:r w:rsidRPr="007954F0">
        <w:t xml:space="preserve"> </w:t>
      </w:r>
      <w:r>
        <w:t>ликвидация учреждения</w:t>
      </w:r>
    </w:p>
    <w:p w:rsidR="00383810" w:rsidRDefault="00383810" w:rsidP="00383810">
      <w:r>
        <w:t xml:space="preserve">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383810" w:rsidRDefault="00383810" w:rsidP="00383810">
      <w:r>
        <w:t xml:space="preserve"> - исключение муниципальной услуги из ведомственного перечня муниципальных услуг.</w:t>
      </w:r>
    </w:p>
    <w:p w:rsidR="00383810" w:rsidRDefault="00383810" w:rsidP="00383810">
      <w:r>
        <w:t xml:space="preserve"> - случаи, предусмотренные нормативными правовыми актами, влекущие за собой невозможность оказания муниципальной услуги, </w:t>
      </w:r>
    </w:p>
    <w:p w:rsidR="00383810" w:rsidRDefault="00383810" w:rsidP="00383810">
      <w:r>
        <w:t xml:space="preserve">    не </w:t>
      </w:r>
      <w:proofErr w:type="gramStart"/>
      <w:r>
        <w:t>устранимые  в</w:t>
      </w:r>
      <w:proofErr w:type="gramEnd"/>
      <w:r>
        <w:t xml:space="preserve"> краткосрочной перспективе.</w:t>
      </w:r>
    </w:p>
    <w:p w:rsidR="00383810" w:rsidRPr="007954F0" w:rsidRDefault="00383810" w:rsidP="00383810">
      <w:r>
        <w:t xml:space="preserve"> - иные основания, предусмотренные нормативными правовыми актами Российской Федерации и Свердловской </w:t>
      </w:r>
      <w:proofErr w:type="gramStart"/>
      <w:r>
        <w:t>области;_</w:t>
      </w:r>
      <w:proofErr w:type="gramEnd"/>
      <w:r>
        <w:t>_____________________________________________________________</w:t>
      </w:r>
    </w:p>
    <w:p w:rsidR="00383810" w:rsidRPr="009C677F" w:rsidRDefault="00383810" w:rsidP="00383810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77F">
        <w:rPr>
          <w:rFonts w:ascii="Times New Roman" w:hAnsi="Times New Roman" w:cs="Times New Roman"/>
          <w:sz w:val="24"/>
          <w:szCs w:val="24"/>
        </w:rPr>
        <w:t>Иная информация, необходимая для выпо</w:t>
      </w:r>
      <w:r>
        <w:rPr>
          <w:rFonts w:ascii="Times New Roman" w:hAnsi="Times New Roman" w:cs="Times New Roman"/>
          <w:sz w:val="24"/>
          <w:szCs w:val="24"/>
        </w:rPr>
        <w:t>лнения (контроля за выполнением</w:t>
      </w:r>
      <w:r w:rsidRPr="009C677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C677F">
        <w:rPr>
          <w:rFonts w:ascii="Times New Roman" w:hAnsi="Times New Roman" w:cs="Times New Roman"/>
          <w:sz w:val="24"/>
          <w:szCs w:val="24"/>
        </w:rPr>
        <w:t>муниципального  задания</w:t>
      </w:r>
      <w:proofErr w:type="gramEnd"/>
      <w:r w:rsidRPr="009C677F">
        <w:rPr>
          <w:rFonts w:ascii="Times New Roman" w:hAnsi="Times New Roman" w:cs="Times New Roman"/>
          <w:sz w:val="24"/>
          <w:szCs w:val="24"/>
        </w:rPr>
        <w:t>___________________</w:t>
      </w:r>
    </w:p>
    <w:p w:rsidR="00383810" w:rsidRPr="009C677F" w:rsidRDefault="00383810" w:rsidP="00383810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77F">
        <w:rPr>
          <w:rFonts w:ascii="Times New Roman" w:hAnsi="Times New Roman" w:cs="Times New Roman"/>
          <w:sz w:val="24"/>
          <w:szCs w:val="24"/>
        </w:rPr>
        <w:t xml:space="preserve">Порядок контроля за выполнением </w:t>
      </w:r>
      <w:proofErr w:type="gramStart"/>
      <w:r w:rsidRPr="009C677F">
        <w:rPr>
          <w:rFonts w:ascii="Times New Roman" w:hAnsi="Times New Roman" w:cs="Times New Roman"/>
          <w:sz w:val="24"/>
          <w:szCs w:val="24"/>
        </w:rPr>
        <w:t>муниципального  задания</w:t>
      </w:r>
      <w:proofErr w:type="gramEnd"/>
      <w:r w:rsidRPr="009C677F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383810" w:rsidRPr="009C677F" w:rsidRDefault="00383810" w:rsidP="00383810">
      <w:pPr>
        <w:pStyle w:val="ConsPlusNonformat"/>
        <w:widowControl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9"/>
        <w:gridCol w:w="5264"/>
        <w:gridCol w:w="4127"/>
      </w:tblGrid>
      <w:tr w:rsidR="00383810" w:rsidRPr="009C677F" w:rsidTr="000A566A">
        <w:tc>
          <w:tcPr>
            <w:tcW w:w="4531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347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188" w:type="dxa"/>
          </w:tcPr>
          <w:p w:rsidR="00383810" w:rsidRPr="00745740" w:rsidRDefault="00383810" w:rsidP="000A56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контроль за выполнением </w:t>
            </w:r>
            <w:proofErr w:type="gramStart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муниципального  задания</w:t>
            </w:r>
            <w:proofErr w:type="gramEnd"/>
          </w:p>
        </w:tc>
      </w:tr>
      <w:tr w:rsidR="00383810" w:rsidRPr="009C677F" w:rsidTr="000A566A">
        <w:tc>
          <w:tcPr>
            <w:tcW w:w="4531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7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383810" w:rsidRPr="00745740" w:rsidRDefault="00383810" w:rsidP="000A56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3810" w:rsidTr="000A566A">
        <w:tc>
          <w:tcPr>
            <w:tcW w:w="4531" w:type="dxa"/>
          </w:tcPr>
          <w:p w:rsidR="00383810" w:rsidRPr="00745740" w:rsidRDefault="00383810" w:rsidP="000A566A">
            <w:pPr>
              <w:pStyle w:val="ConsPlusCell"/>
              <w:widowControl/>
              <w:tabs>
                <w:tab w:val="left" w:pos="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1. выездная проверка     </w:t>
            </w:r>
          </w:p>
        </w:tc>
        <w:tc>
          <w:tcPr>
            <w:tcW w:w="5347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  <w:proofErr w:type="gramStart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графиком  проверок</w:t>
            </w:r>
            <w:proofErr w:type="gramEnd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, но не реже 1 раза в 3 года;</w:t>
            </w:r>
          </w:p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4188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Финотдел </w:t>
            </w: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СГО;</w:t>
            </w:r>
          </w:p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0" w:rsidTr="000A566A">
        <w:tc>
          <w:tcPr>
            <w:tcW w:w="4531" w:type="dxa"/>
          </w:tcPr>
          <w:p w:rsidR="00383810" w:rsidRPr="00745740" w:rsidRDefault="00383810" w:rsidP="000A566A">
            <w:pPr>
              <w:pStyle w:val="ConsPlusCell"/>
              <w:widowControl/>
              <w:tabs>
                <w:tab w:val="left" w:pos="356"/>
                <w:tab w:val="left" w:pos="4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камеральная</w:t>
            </w: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5347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  <w:proofErr w:type="gramStart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графиком  проверок</w:t>
            </w:r>
            <w:proofErr w:type="gramEnd"/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, но не реже 1 раза в 3 года</w:t>
            </w:r>
          </w:p>
        </w:tc>
        <w:tc>
          <w:tcPr>
            <w:tcW w:w="4188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0" w:rsidTr="000A566A">
        <w:tc>
          <w:tcPr>
            <w:tcW w:w="4531" w:type="dxa"/>
          </w:tcPr>
          <w:p w:rsidR="00383810" w:rsidRPr="00745740" w:rsidRDefault="00383810" w:rsidP="000A566A">
            <w:pPr>
              <w:pStyle w:val="ConsPlusCell"/>
              <w:widowControl/>
              <w:tabs>
                <w:tab w:val="left" w:pos="356"/>
                <w:tab w:val="left" w:pos="4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3.ведение книги обращений с заявлениями, жалобами</w:t>
            </w:r>
          </w:p>
        </w:tc>
        <w:tc>
          <w:tcPr>
            <w:tcW w:w="5347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</w:tcPr>
          <w:p w:rsidR="00383810" w:rsidRPr="00745740" w:rsidRDefault="00383810" w:rsidP="000A56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810" w:rsidRDefault="00383810" w:rsidP="00383810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810" w:rsidRDefault="00383810" w:rsidP="00383810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810" w:rsidRPr="00F06FBC" w:rsidRDefault="00383810" w:rsidP="00383810">
      <w:pPr>
        <w:pStyle w:val="ConsPlusNonforma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06FBC">
        <w:rPr>
          <w:rFonts w:ascii="Times New Roman" w:hAnsi="Times New Roman" w:cs="Times New Roman"/>
          <w:b/>
          <w:sz w:val="22"/>
          <w:szCs w:val="22"/>
        </w:rPr>
        <w:t xml:space="preserve">Требования к отчетности о выполнении </w:t>
      </w:r>
      <w:proofErr w:type="gramStart"/>
      <w:r w:rsidRPr="00F06FBC">
        <w:rPr>
          <w:rFonts w:ascii="Times New Roman" w:hAnsi="Times New Roman" w:cs="Times New Roman"/>
          <w:sz w:val="22"/>
          <w:szCs w:val="22"/>
        </w:rPr>
        <w:t>муниципального  задания</w:t>
      </w:r>
      <w:proofErr w:type="gramEnd"/>
      <w:r w:rsidRPr="00F06FBC">
        <w:rPr>
          <w:rFonts w:ascii="Times New Roman" w:hAnsi="Times New Roman" w:cs="Times New Roman"/>
          <w:sz w:val="22"/>
          <w:szCs w:val="22"/>
        </w:rPr>
        <w:t xml:space="preserve"> </w:t>
      </w:r>
      <w:r w:rsidRPr="00A53BA3">
        <w:rPr>
          <w:rFonts w:ascii="Times New Roman" w:hAnsi="Times New Roman" w:cs="Times New Roman"/>
          <w:sz w:val="22"/>
          <w:szCs w:val="22"/>
          <w:u w:val="single"/>
        </w:rPr>
        <w:t>Годовая,</w:t>
      </w:r>
      <w:r w:rsidRPr="00F06FB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3810" w:rsidRPr="00F06FBC" w:rsidRDefault="00383810" w:rsidP="00383810">
      <w:pPr>
        <w:pStyle w:val="ConsPlusNonforma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06FBC">
        <w:rPr>
          <w:rFonts w:ascii="Times New Roman" w:hAnsi="Times New Roman" w:cs="Times New Roman"/>
          <w:b/>
          <w:sz w:val="22"/>
          <w:szCs w:val="22"/>
        </w:rPr>
        <w:t xml:space="preserve"> Периодичность предоставления отчетов о выполнении </w:t>
      </w:r>
      <w:proofErr w:type="gramStart"/>
      <w:r w:rsidRPr="00F06FBC">
        <w:rPr>
          <w:rFonts w:ascii="Times New Roman" w:hAnsi="Times New Roman" w:cs="Times New Roman"/>
          <w:sz w:val="22"/>
          <w:szCs w:val="22"/>
        </w:rPr>
        <w:t>муниципального  задания</w:t>
      </w:r>
      <w:proofErr w:type="gramEnd"/>
      <w:r w:rsidRPr="00F06FBC">
        <w:rPr>
          <w:rFonts w:ascii="Times New Roman" w:hAnsi="Times New Roman" w:cs="Times New Roman"/>
          <w:sz w:val="22"/>
          <w:szCs w:val="22"/>
        </w:rPr>
        <w:t xml:space="preserve"> </w:t>
      </w:r>
      <w:r w:rsidRPr="00A53BA3">
        <w:rPr>
          <w:rFonts w:ascii="Times New Roman" w:hAnsi="Times New Roman" w:cs="Times New Roman"/>
          <w:sz w:val="22"/>
          <w:szCs w:val="22"/>
          <w:u w:val="single"/>
        </w:rPr>
        <w:t>1раз</w:t>
      </w:r>
    </w:p>
    <w:p w:rsidR="00383810" w:rsidRPr="00A53BA3" w:rsidRDefault="00383810" w:rsidP="00383810">
      <w:pPr>
        <w:pStyle w:val="ConsPlusNonforma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06FBC">
        <w:rPr>
          <w:rFonts w:ascii="Times New Roman" w:hAnsi="Times New Roman" w:cs="Times New Roman"/>
          <w:b/>
          <w:sz w:val="22"/>
          <w:szCs w:val="22"/>
        </w:rPr>
        <w:t xml:space="preserve"> Сроки предоставления отчетов о выполнении </w:t>
      </w:r>
      <w:proofErr w:type="gramStart"/>
      <w:r w:rsidRPr="00F06FBC">
        <w:rPr>
          <w:rFonts w:ascii="Times New Roman" w:hAnsi="Times New Roman" w:cs="Times New Roman"/>
          <w:sz w:val="22"/>
          <w:szCs w:val="22"/>
        </w:rPr>
        <w:t>муниципального  задания</w:t>
      </w:r>
      <w:proofErr w:type="gramEnd"/>
      <w:r w:rsidRPr="00F06FBC">
        <w:rPr>
          <w:rFonts w:ascii="Times New Roman" w:hAnsi="Times New Roman" w:cs="Times New Roman"/>
          <w:sz w:val="22"/>
          <w:szCs w:val="22"/>
        </w:rPr>
        <w:t xml:space="preserve">  </w:t>
      </w:r>
      <w:r w:rsidRPr="00A53BA3">
        <w:rPr>
          <w:rFonts w:ascii="Times New Roman" w:hAnsi="Times New Roman" w:cs="Times New Roman"/>
          <w:sz w:val="22"/>
          <w:szCs w:val="22"/>
          <w:u w:val="single"/>
        </w:rPr>
        <w:t xml:space="preserve">в срок до 1 февраля года, следующего за отчетным </w:t>
      </w:r>
    </w:p>
    <w:p w:rsidR="00383810" w:rsidRPr="00F06FBC" w:rsidRDefault="00383810" w:rsidP="00383810">
      <w:pPr>
        <w:pStyle w:val="ConsPlusNonforma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06FBC">
        <w:rPr>
          <w:rFonts w:ascii="Times New Roman" w:hAnsi="Times New Roman" w:cs="Times New Roman"/>
          <w:b/>
          <w:sz w:val="22"/>
          <w:szCs w:val="22"/>
        </w:rPr>
        <w:t xml:space="preserve">Иные требования к отчетности о выполнении </w:t>
      </w:r>
      <w:proofErr w:type="gramStart"/>
      <w:r w:rsidRPr="00F06FBC">
        <w:rPr>
          <w:rFonts w:ascii="Times New Roman" w:hAnsi="Times New Roman" w:cs="Times New Roman"/>
          <w:sz w:val="22"/>
          <w:szCs w:val="22"/>
        </w:rPr>
        <w:t>муниципального  задания</w:t>
      </w:r>
      <w:proofErr w:type="gramEnd"/>
      <w:r w:rsidRPr="00F06F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6FBC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383810" w:rsidRPr="00F06FBC" w:rsidRDefault="00383810" w:rsidP="00383810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06FBC">
        <w:rPr>
          <w:rFonts w:ascii="Times New Roman" w:hAnsi="Times New Roman" w:cs="Times New Roman"/>
          <w:b/>
          <w:sz w:val="22"/>
          <w:szCs w:val="22"/>
        </w:rPr>
        <w:t xml:space="preserve">Иные показатели, вязанные с </w:t>
      </w:r>
      <w:proofErr w:type="gramStart"/>
      <w:r w:rsidRPr="00F06FBC">
        <w:rPr>
          <w:rFonts w:ascii="Times New Roman" w:hAnsi="Times New Roman" w:cs="Times New Roman"/>
          <w:b/>
          <w:sz w:val="22"/>
          <w:szCs w:val="22"/>
        </w:rPr>
        <w:t xml:space="preserve">выполнением  </w:t>
      </w:r>
      <w:r>
        <w:rPr>
          <w:rFonts w:ascii="Times New Roman" w:hAnsi="Times New Roman" w:cs="Times New Roman"/>
          <w:sz w:val="22"/>
          <w:szCs w:val="22"/>
        </w:rPr>
        <w:t>муниципального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задания  </w:t>
      </w:r>
      <w:r w:rsidRPr="00F06FBC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383810" w:rsidRDefault="00383810" w:rsidP="00383810">
      <w:pPr>
        <w:ind w:left="284"/>
        <w:rPr>
          <w:sz w:val="22"/>
          <w:szCs w:val="22"/>
        </w:rPr>
      </w:pPr>
    </w:p>
    <w:p w:rsidR="00576F4D" w:rsidRDefault="00576F4D" w:rsidP="00383810">
      <w:pPr>
        <w:rPr>
          <w:sz w:val="22"/>
          <w:szCs w:val="22"/>
        </w:rPr>
      </w:pPr>
    </w:p>
    <w:p w:rsidR="00383810" w:rsidRPr="009D3283" w:rsidRDefault="00450DFA" w:rsidP="00383810">
      <w:pPr>
        <w:rPr>
          <w:b/>
        </w:rPr>
      </w:pPr>
      <w:r>
        <w:rPr>
          <w:sz w:val="22"/>
          <w:szCs w:val="22"/>
        </w:rPr>
        <w:t>Заведующи</w:t>
      </w:r>
      <w:r w:rsidR="00383810">
        <w:rPr>
          <w:sz w:val="22"/>
          <w:szCs w:val="22"/>
        </w:rPr>
        <w:t xml:space="preserve">й МАДОУ № </w:t>
      </w:r>
      <w:proofErr w:type="gramStart"/>
      <w:r w:rsidR="00383810">
        <w:rPr>
          <w:sz w:val="22"/>
          <w:szCs w:val="22"/>
        </w:rPr>
        <w:t xml:space="preserve">5 </w:t>
      </w:r>
      <w:r w:rsidR="00383810" w:rsidRPr="00650F62">
        <w:rPr>
          <w:sz w:val="22"/>
          <w:szCs w:val="22"/>
        </w:rPr>
        <w:t xml:space="preserve"> _</w:t>
      </w:r>
      <w:proofErr w:type="gramEnd"/>
      <w:r w:rsidR="00383810" w:rsidRPr="00650F62">
        <w:rPr>
          <w:sz w:val="22"/>
          <w:szCs w:val="22"/>
        </w:rPr>
        <w:t>____________________</w:t>
      </w:r>
      <w:r w:rsidR="00383810" w:rsidRPr="009D3283">
        <w:rPr>
          <w:sz w:val="22"/>
          <w:szCs w:val="22"/>
        </w:rPr>
        <w:t xml:space="preserve">  </w:t>
      </w:r>
      <w:proofErr w:type="spellStart"/>
      <w:r w:rsidR="00383810">
        <w:rPr>
          <w:sz w:val="22"/>
          <w:szCs w:val="22"/>
        </w:rPr>
        <w:t>М.П.Череватая</w:t>
      </w:r>
      <w:proofErr w:type="spellEnd"/>
    </w:p>
    <w:p w:rsidR="00383810" w:rsidRPr="00F06FBC" w:rsidRDefault="00383810" w:rsidP="00383810">
      <w:pPr>
        <w:rPr>
          <w:sz w:val="22"/>
          <w:szCs w:val="22"/>
        </w:rPr>
      </w:pPr>
    </w:p>
    <w:p w:rsidR="00383810" w:rsidRPr="00F06FBC" w:rsidRDefault="00383810" w:rsidP="00383810">
      <w:pPr>
        <w:rPr>
          <w:sz w:val="22"/>
          <w:szCs w:val="22"/>
        </w:rPr>
      </w:pPr>
    </w:p>
    <w:p w:rsidR="00383810" w:rsidRPr="00F06FBC" w:rsidRDefault="00383810" w:rsidP="00383810">
      <w:pPr>
        <w:ind w:firstLine="708"/>
        <w:rPr>
          <w:color w:val="FF0000"/>
          <w:sz w:val="22"/>
          <w:szCs w:val="22"/>
        </w:rPr>
      </w:pPr>
    </w:p>
    <w:p w:rsidR="00383810" w:rsidRDefault="00383810" w:rsidP="00383810"/>
    <w:p w:rsidR="000B2DA0" w:rsidRDefault="000B2DA0"/>
    <w:sectPr w:rsidR="000B2DA0" w:rsidSect="000A566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3EB"/>
    <w:multiLevelType w:val="hybridMultilevel"/>
    <w:tmpl w:val="54E41A72"/>
    <w:lvl w:ilvl="0" w:tplc="892CEEF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2B1724"/>
    <w:multiLevelType w:val="hybridMultilevel"/>
    <w:tmpl w:val="057A8AD0"/>
    <w:lvl w:ilvl="0" w:tplc="7B2A5E20">
      <w:start w:val="1"/>
      <w:numFmt w:val="bullet"/>
      <w:lvlText w:val="-"/>
      <w:lvlJc w:val="left"/>
      <w:pPr>
        <w:ind w:left="19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2" w15:restartNumberingAfterBreak="0">
    <w:nsid w:val="766555B2"/>
    <w:multiLevelType w:val="multilevel"/>
    <w:tmpl w:val="F8C08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 w:hint="default"/>
      </w:rPr>
    </w:lvl>
  </w:abstractNum>
  <w:abstractNum w:abstractNumId="3" w15:restartNumberingAfterBreak="0">
    <w:nsid w:val="7EE15AF1"/>
    <w:multiLevelType w:val="hybridMultilevel"/>
    <w:tmpl w:val="B62C43DC"/>
    <w:lvl w:ilvl="0" w:tplc="FEEC4B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10"/>
    <w:rsid w:val="000A566A"/>
    <w:rsid w:val="000B2DA0"/>
    <w:rsid w:val="001A233E"/>
    <w:rsid w:val="001A78C2"/>
    <w:rsid w:val="00222CE8"/>
    <w:rsid w:val="00361B10"/>
    <w:rsid w:val="00371512"/>
    <w:rsid w:val="00371B2C"/>
    <w:rsid w:val="00383810"/>
    <w:rsid w:val="00450DFA"/>
    <w:rsid w:val="0047528C"/>
    <w:rsid w:val="00576F4D"/>
    <w:rsid w:val="006921E9"/>
    <w:rsid w:val="006A0EC0"/>
    <w:rsid w:val="006B57B4"/>
    <w:rsid w:val="00730361"/>
    <w:rsid w:val="00801823"/>
    <w:rsid w:val="008F1CFF"/>
    <w:rsid w:val="00D262A8"/>
    <w:rsid w:val="00D45236"/>
    <w:rsid w:val="00D757A6"/>
    <w:rsid w:val="00E5292A"/>
    <w:rsid w:val="00E73ADC"/>
    <w:rsid w:val="00F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86F77-E542-4C19-9661-D6D00E8E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3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38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383810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383810"/>
    <w:rPr>
      <w:rFonts w:cs="Times New Roman"/>
      <w:b/>
      <w:bCs/>
    </w:rPr>
  </w:style>
  <w:style w:type="character" w:styleId="a5">
    <w:name w:val="Emphasis"/>
    <w:uiPriority w:val="99"/>
    <w:qFormat/>
    <w:rsid w:val="00383810"/>
    <w:rPr>
      <w:rFonts w:cs="Times New Roman"/>
      <w:i/>
      <w:iCs/>
    </w:rPr>
  </w:style>
  <w:style w:type="paragraph" w:styleId="a6">
    <w:name w:val="No Spacing"/>
    <w:uiPriority w:val="99"/>
    <w:qFormat/>
    <w:rsid w:val="0038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8381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757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57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ysert.ru/regulatory/npa/adm/2015/653_03.03.15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admsysert.ru/regulatory/npa/adm/2015/1282_06.05.20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common/doc.php?id=789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CF61-D2DC-4115-80D6-2286709A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2020-02-03T05:44:00Z</cp:lastPrinted>
  <dcterms:created xsi:type="dcterms:W3CDTF">2018-01-09T06:57:00Z</dcterms:created>
  <dcterms:modified xsi:type="dcterms:W3CDTF">2020-02-03T05:49:00Z</dcterms:modified>
</cp:coreProperties>
</file>