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924" w:rsidRDefault="004D06A8" w:rsidP="00563F3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</w:t>
      </w:r>
      <w:r w:rsidR="00563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D7924"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</w:t>
      </w:r>
    </w:p>
    <w:p w:rsidR="00563F38" w:rsidRPr="006C00A2" w:rsidRDefault="00563F38" w:rsidP="00563F3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</w:t>
      </w:r>
      <w:r w:rsidRPr="006C00A2">
        <w:rPr>
          <w:rFonts w:ascii="Times New Roman" w:hAnsi="Times New Roman" w:cs="Times New Roman"/>
        </w:rPr>
        <w:t>к приказу</w:t>
      </w:r>
      <w:r w:rsidRPr="002F4BF7">
        <w:rPr>
          <w:rFonts w:ascii="Times New Roman" w:hAnsi="Times New Roman" w:cs="Times New Roman"/>
        </w:rPr>
        <w:t xml:space="preserve"> </w:t>
      </w:r>
      <w:r w:rsidRPr="006C00A2">
        <w:rPr>
          <w:rFonts w:ascii="Times New Roman" w:hAnsi="Times New Roman" w:cs="Times New Roman"/>
        </w:rPr>
        <w:t xml:space="preserve">от </w:t>
      </w:r>
      <w:r>
        <w:rPr>
          <w:rFonts w:ascii="Times New Roman" w:hAnsi="Times New Roman" w:cs="Times New Roman"/>
        </w:rPr>
        <w:t>21</w:t>
      </w:r>
      <w:r w:rsidRPr="006C00A2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03</w:t>
      </w:r>
      <w:r w:rsidRPr="006C00A2">
        <w:rPr>
          <w:rFonts w:ascii="Times New Roman" w:hAnsi="Times New Roman" w:cs="Times New Roman"/>
        </w:rPr>
        <w:t>.201</w:t>
      </w:r>
      <w:r>
        <w:rPr>
          <w:rFonts w:ascii="Times New Roman" w:hAnsi="Times New Roman" w:cs="Times New Roman"/>
        </w:rPr>
        <w:t>6</w:t>
      </w:r>
      <w:r w:rsidRPr="006C00A2">
        <w:rPr>
          <w:rFonts w:ascii="Times New Roman" w:hAnsi="Times New Roman" w:cs="Times New Roman"/>
        </w:rPr>
        <w:t xml:space="preserve">г. № </w:t>
      </w:r>
      <w:r>
        <w:rPr>
          <w:rFonts w:ascii="Times New Roman" w:hAnsi="Times New Roman" w:cs="Times New Roman"/>
        </w:rPr>
        <w:t>19/1</w:t>
      </w:r>
    </w:p>
    <w:p w:rsidR="00563F38" w:rsidRPr="006D7924" w:rsidRDefault="00563F38" w:rsidP="0031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План мероприятий</w:t>
      </w:r>
    </w:p>
    <w:p w:rsidR="006D7924" w:rsidRPr="006D7924" w:rsidRDefault="006D7924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противодействию коррупции в М</w:t>
      </w:r>
      <w:r w:rsidR="009579E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ДОУ</w:t>
      </w:r>
    </w:p>
    <w:p w:rsidR="006D7924" w:rsidRPr="006D7924" w:rsidRDefault="009579E8" w:rsidP="00313F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«Д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етский сад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№5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» на 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-201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7</w:t>
      </w:r>
      <w:r w:rsidR="006D7924" w:rsidRPr="009A230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 </w:t>
      </w:r>
    </w:p>
    <w:p w:rsidR="006D7924" w:rsidRPr="006D7924" w:rsidRDefault="006D7924" w:rsidP="00313F5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Создание и внедрение организационно-правовых механизмов, нравственно-психологической атмосферы, направленных на эффективную профилактику коррупции в М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>АДОУ «Д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етский сад</w:t>
      </w:r>
      <w:r w:rsidR="009579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№5</w:t>
      </w: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6D7924" w:rsidRPr="006D7924" w:rsidRDefault="006D7924" w:rsidP="006D79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Задачи: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и внедрение организационно-правовых механизмов, снимающих возможность коррупционных действий;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совершенствование методов обучения и воспитания детей нравственным нормам, составляющим основу личности, устойчивой против коррупции;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систематизация условий, способствующих коррупции в ДОУ;    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разработка мер, направленных на обеспечение прозрачности действий ответственных лиц в условиях коррупционной ситуации;</w:t>
      </w:r>
    </w:p>
    <w:p w:rsidR="006D7924" w:rsidRPr="006D7924" w:rsidRDefault="006D7924" w:rsidP="006D7924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реализации прав граждан и организаций на доступ к информации о фактах коррупции и </w:t>
      </w:r>
      <w:proofErr w:type="spellStart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коррупциогенных</w:t>
      </w:r>
      <w:proofErr w:type="spellEnd"/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факторов, а также на их свободное освещение в средствах массовой информации (сайт ДОУ)</w:t>
      </w:r>
    </w:p>
    <w:p w:rsidR="006D7924" w:rsidRPr="006D7924" w:rsidRDefault="006D7924" w:rsidP="006D7924">
      <w:pPr>
        <w:spacing w:before="100" w:beforeAutospacing="1" w:after="100" w:afterAutospacing="1" w:line="240" w:lineRule="auto"/>
        <w:ind w:left="-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7924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103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91"/>
        <w:gridCol w:w="1559"/>
        <w:gridCol w:w="2400"/>
      </w:tblGrid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Сроки проведения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Ответственный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совершен</w:t>
            </w:r>
            <w:r w:rsidR="009579E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ствованию функционирования ДОУ </w:t>
            </w: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целях предупреждения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1.1. Обеспечение наличия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ДОУ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Журнала учета сообщений о совершении коррупционных правонарушений работниками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Воспитатель 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 Оборудование в ДОУ стенда со следующей информацией: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копия лицензии учреждения на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образовательную деятельность;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свидетельство о государственной аккредитации;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положение о порядке комплектования и приёма будущих воспитанников в детский сад;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режим работы учреждения;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график и порядок приёма граждан заведующим детского сада по личным вопросам;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план по антикоррупционной деятельности;</w:t>
            </w:r>
          </w:p>
          <w:p w:rsidR="006D7924" w:rsidRPr="006D7924" w:rsidRDefault="006D7924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отчёты   запланированной работы по антикоррупционной деятельности.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4D06A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63F38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Воспитатель</w:t>
            </w:r>
          </w:p>
          <w:p w:rsidR="006D7924" w:rsidRPr="006D7924" w:rsidRDefault="00563F3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Липцева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Т.Н.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1.3. Размещение заказов на приобретение товаров, оказание услуг в соответствие с требованиями Федерального закона от 21.07.2005 № 94-ФЗ "О размещении заказов на поставки товаров, выполнение работ, оказание услуг для государственных и муниципальных нужд", по результатам сравнительного анализа цена закупаемую продукцию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Главный бухгалтер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</w:t>
            </w:r>
            <w:r w:rsidR="00B04B5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Н.В.,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заведующей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1.4. Распределение выплат стимулирующего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характера  работникам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ДОУ на заседании комиссии по выплатам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  <w:bookmarkStart w:id="0" w:name="_GoBack"/>
            <w:bookmarkEnd w:id="0"/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И.О.Заведующ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ей</w:t>
            </w:r>
            <w:proofErr w:type="spellEnd"/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</w:t>
            </w:r>
          </w:p>
          <w:p w:rsidR="006D7924" w:rsidRPr="006D7924" w:rsidRDefault="009579E8" w:rsidP="009579E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ЧереватаяМ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.П</w:t>
            </w:r>
            <w:proofErr w:type="spellEnd"/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Мероприятия по правовому просвещению и повышению антикоррупционной компетентности сотрудников, воспитанников и их родителей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  Изготовление памяток для родителей («Если у Вас требуют взятку», «Это важно знать!» и т.п.)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 Организация и проведение к Международному дню борьбы с коррупцией (9 декабря) мероприятий, направленных на формирование в обществе нетерпимости к коррупционному поведению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Первая декада декабря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2.3. Проведение выставки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рисунков  воспитанников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ДОУ «Я и мои права»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Организация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участия  педагогических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сотрудников ДОУ  в семинарах по вопросам формирования антикоррупционного поведения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2. 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Проведение месячника гражданской и правовой сознательности «Мой выбор» (в </w:t>
            </w:r>
            <w:proofErr w:type="spell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  открытых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занятий по правам ребенка в старших группах, тематических конкурсов среди воспитанников, общих родительских собраний)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313F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Организовать выступление работников правоохранительных органов перед сотрудниками учреждения по вопросам пересечения коррупционных правонарушений.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ДОУ</w:t>
            </w:r>
            <w:r w:rsidR="004D06A8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 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</w:t>
            </w:r>
            <w:proofErr w:type="gramEnd"/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9579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3. Контроль соблюдения законодательства в области противодействия коррупции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3.1. 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 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3.2. Рассмотрение вопросов исполнения законодательства в области противодействия коррупции, об эффективности принимаемых мер по противодействию «бытовой» коррупции на: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аппаратных совещаниях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  ДОУ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общих собраниях трудового коллектива;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заседаниях  родительских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комитетов, педагогических советов;</w:t>
            </w:r>
          </w:p>
          <w:p w:rsidR="006D7924" w:rsidRPr="006D7924" w:rsidRDefault="006D7924" w:rsidP="00313F5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конференциях родителей.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313F5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Март, </w:t>
            </w:r>
            <w:r w:rsidR="006D7924"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4D06A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3.3. Представление общественности публичного доклада о деятельности ДОУ за 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-201</w:t>
            </w:r>
            <w:r w:rsidR="004D06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учебный год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563F3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  <w:tr w:rsidR="006D7924" w:rsidRPr="006D7924" w:rsidTr="006D7924">
        <w:trPr>
          <w:tblCellSpacing w:w="0" w:type="dxa"/>
        </w:trPr>
        <w:tc>
          <w:tcPr>
            <w:tcW w:w="1035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A230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4. Взаимодействие ДОУ и родителей (законных представителей) воспитанников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 Информирование родителей (законных представителей) о правилах приема в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4D06A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  <w:r w:rsidR="00563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педагоги ДОУ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 Обеспечение наличия в ДОУ уголка потребителя питания, уголка потребителя образовательных и медицинских услуг, книги замечаний и предложений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4.3. Проведение ежегодного опроса родителей (законных </w:t>
            </w:r>
            <w:proofErr w:type="gramStart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представителей)  воспитанников</w:t>
            </w:r>
            <w:proofErr w:type="gramEnd"/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 целью определения степени их удовлетворенности работой Д ОУ, качеством предоставляемых образовательных услуг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4D06A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 Размещение на сайте ДОУ ежегодного публичного отчета о деятельности ДОУ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Заместитель зав. По УВР Палкина Н.А.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4.5. Обеспечение функционирования сайта ДОУ,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для размещения на нем информации о деятельности ДОУ, правил приема в ДОУ, публичного доклада руководителя ДОУ, информации, предусмотренной ст.32 Закона РФ «Об образовании», информации об осуществлении мер по противодействию коррупции.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563F38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Делопроизводитель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Палкин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6D7924" w:rsidRPr="006D7924" w:rsidTr="00313F58">
        <w:trPr>
          <w:tblCellSpacing w:w="0" w:type="dxa"/>
        </w:trPr>
        <w:tc>
          <w:tcPr>
            <w:tcW w:w="63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6D792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4.6. Организация работы органов самоуправления ДОУ, обладающих полномочиями по распределению средств, стимулирующей части фонда оплаты труда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D7924" w:rsidRPr="006D7924" w:rsidRDefault="006D7924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D79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Заведующий ДОУ</w:t>
            </w:r>
          </w:p>
          <w:p w:rsidR="006D7924" w:rsidRPr="006D7924" w:rsidRDefault="00563F38" w:rsidP="00313F5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Череватая М.П.</w:t>
            </w:r>
          </w:p>
        </w:tc>
      </w:tr>
    </w:tbl>
    <w:p w:rsidR="00977499" w:rsidRPr="009A2307" w:rsidRDefault="00977499">
      <w:pPr>
        <w:rPr>
          <w:rFonts w:ascii="Times New Roman" w:hAnsi="Times New Roman" w:cs="Times New Roman"/>
          <w:sz w:val="24"/>
          <w:szCs w:val="24"/>
        </w:rPr>
      </w:pPr>
    </w:p>
    <w:sectPr w:rsidR="00977499" w:rsidRPr="009A2307" w:rsidSect="009A23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B389C"/>
    <w:multiLevelType w:val="multilevel"/>
    <w:tmpl w:val="D2242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4706964"/>
    <w:multiLevelType w:val="multilevel"/>
    <w:tmpl w:val="FC8AD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78A54F6"/>
    <w:multiLevelType w:val="multilevel"/>
    <w:tmpl w:val="610ED4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924"/>
    <w:rsid w:val="00313F58"/>
    <w:rsid w:val="003E03FD"/>
    <w:rsid w:val="004D06A8"/>
    <w:rsid w:val="00563F38"/>
    <w:rsid w:val="006D7924"/>
    <w:rsid w:val="00714007"/>
    <w:rsid w:val="009579E8"/>
    <w:rsid w:val="00977499"/>
    <w:rsid w:val="009A2307"/>
    <w:rsid w:val="00B04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7B118-CBC7-423C-A153-3C6ECCCA7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7924"/>
    <w:rPr>
      <w:b/>
      <w:bCs/>
    </w:rPr>
  </w:style>
  <w:style w:type="character" w:customStyle="1" w:styleId="apple-converted-space">
    <w:name w:val="apple-converted-space"/>
    <w:basedOn w:val="a0"/>
    <w:rsid w:val="006D7924"/>
  </w:style>
  <w:style w:type="character" w:styleId="a5">
    <w:name w:val="Hyperlink"/>
    <w:basedOn w:val="a0"/>
    <w:uiPriority w:val="99"/>
    <w:semiHidden/>
    <w:unhideWhenUsed/>
    <w:rsid w:val="006D79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206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09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2166977">
              <w:marLeft w:val="0"/>
              <w:marRight w:val="0"/>
              <w:marTop w:val="13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597392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359286">
              <w:marLeft w:val="3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890</Words>
  <Characters>5074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2016-06-23T09:04:00Z</dcterms:created>
  <dcterms:modified xsi:type="dcterms:W3CDTF">2017-03-22T04:58:00Z</dcterms:modified>
</cp:coreProperties>
</file>